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29F" w:rsidRPr="003E0EA4" w:rsidRDefault="0059229F" w:rsidP="00B87F0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ДОГОВОР</w:t>
      </w:r>
    </w:p>
    <w:p w:rsidR="0059229F" w:rsidRPr="003E0EA4" w:rsidRDefault="0059229F" w:rsidP="00B87F0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УПРАВЛЕНИЯ МНОГОКВАРТИРНЫМ ДОМОМ № </w:t>
      </w:r>
      <w:r w:rsidR="009E46F3" w:rsidRPr="003E0EA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____________</w:t>
      </w:r>
    </w:p>
    <w:p w:rsidR="006B1316" w:rsidRPr="003E0EA4" w:rsidRDefault="006B1316" w:rsidP="00B87F04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9229F" w:rsidRPr="003E0EA4" w:rsidRDefault="00D8046D" w:rsidP="00D8046D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г.</w:t>
      </w:r>
      <w:r w:rsidR="00176E0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Норильск</w:t>
      </w:r>
      <w:r w:rsidR="00232D8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32D8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232D8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232D8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232D8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ab/>
        <w:t xml:space="preserve">    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2E7958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ab/>
      </w:r>
      <w:r w:rsidR="009E46F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32D8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</w:t>
      </w:r>
      <w:r w:rsidR="006B1316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</w:t>
      </w:r>
      <w:r w:rsidR="006B1316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____________ 20__ г.</w:t>
      </w:r>
    </w:p>
    <w:p w:rsidR="0059229F" w:rsidRPr="003E0EA4" w:rsidRDefault="0059229F" w:rsidP="00B87F04">
      <w:pPr>
        <w:spacing w:after="0" w:line="240" w:lineRule="auto"/>
        <w:ind w:firstLine="709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91CE0" w:rsidRPr="003E0EA4" w:rsidRDefault="00B508B1" w:rsidP="004819B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E0EA4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Общество с ограниченной ответственностью</w:t>
      </w:r>
      <w:r w:rsidR="00743662" w:rsidRPr="003E0EA4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«</w:t>
      </w:r>
      <w:r w:rsidR="002E7958" w:rsidRPr="003E0EA4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ЖИЛКОМСЕРВИС</w:t>
      </w:r>
      <w:r w:rsidR="0059229F" w:rsidRPr="003E0EA4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»,</w:t>
      </w:r>
      <w:r w:rsidR="001277DD" w:rsidRPr="003E0EA4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3486C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именуемое в дальнейшем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F27D7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F27D7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Управляющая организа</w:t>
      </w:r>
      <w:r w:rsidR="00B3486C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ция</w:t>
      </w:r>
      <w:r w:rsidR="004F27D7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 в лице</w:t>
      </w:r>
      <w:r w:rsidR="007457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______________________________________________________________________________________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2F7ADB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действующего на основании</w:t>
      </w:r>
      <w:r w:rsidR="0074578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с одной стороны, </w:t>
      </w:r>
      <w:r w:rsidR="0059229F" w:rsidRPr="00176E0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="0059229F" w:rsidRPr="003E0EA4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F033A" w:rsidRPr="006F03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E46F3" w:rsidRPr="006F03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5F6447" w:rsidRPr="006F03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C37642" w:rsidRPr="006F03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E7958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являющ</w:t>
      </w:r>
      <w:r w:rsidR="00891CE0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ее</w:t>
      </w:r>
      <w:r w:rsidR="002E7958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ся собственником помещения </w:t>
      </w:r>
      <w:r w:rsidR="002E7958" w:rsidRPr="006F03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№</w:t>
      </w:r>
      <w:r w:rsidR="006F033A" w:rsidRPr="006F03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</w:t>
      </w:r>
      <w:r w:rsidR="002E7958" w:rsidRPr="006F03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E52CD2" w:rsidRPr="006F03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общей площадью </w:t>
      </w:r>
      <w:r w:rsidR="006F033A" w:rsidRPr="006F03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</w:t>
      </w:r>
      <w:r w:rsidR="00E52CD2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2E7958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расположенного по адресу: </w:t>
      </w:r>
      <w:r w:rsidR="002E7958" w:rsidRPr="006F03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г.</w:t>
      </w:r>
      <w:r w:rsidR="001817C3" w:rsidRPr="006F03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E7958" w:rsidRPr="006F03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Норильск, </w:t>
      </w:r>
      <w:r w:rsidR="0091070B" w:rsidRPr="006F03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ул</w:t>
      </w:r>
      <w:r w:rsidR="002E7958" w:rsidRPr="006F03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6F033A" w:rsidRPr="006F03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</w:t>
      </w:r>
      <w:r w:rsidR="002E7958" w:rsidRPr="006F03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 д.</w:t>
      </w:r>
      <w:r w:rsidR="006F033A" w:rsidRPr="006F03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</w:t>
      </w:r>
      <w:r w:rsidR="002E7958" w:rsidRPr="006F03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2E7958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(на основании </w:t>
      </w:r>
      <w:r w:rsidR="006F03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</w:t>
      </w:r>
      <w:r w:rsidR="004F27D7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4819B6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2E7958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3486C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именуем</w:t>
      </w:r>
      <w:r w:rsidR="006F03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ое</w:t>
      </w:r>
      <w:r w:rsidR="00B3486C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дальнейшем </w:t>
      </w:r>
      <w:r w:rsidR="004F27D7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–</w:t>
      </w:r>
      <w:r w:rsidR="00B3486C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F27D7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«</w:t>
      </w:r>
      <w:r w:rsidR="00B3486C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Собственник</w:t>
      </w:r>
      <w:r w:rsidR="004F27D7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»</w:t>
      </w:r>
      <w:r w:rsidR="00B3486C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="009E46F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 лице</w:t>
      </w:r>
      <w:r w:rsidR="006F03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</w:t>
      </w:r>
      <w:r w:rsidR="00927DFB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действующего на основании </w:t>
      </w:r>
      <w:r w:rsidR="006F03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</w:t>
      </w:r>
      <w:r w:rsidR="009E46F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="002E7958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вместе именуемые «Стороны»</w:t>
      </w:r>
      <w:r w:rsidR="002922E6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на основании </w:t>
      </w:r>
      <w:r w:rsidR="006F03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</w:t>
      </w:r>
      <w:r w:rsidR="009E46F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заключили настоящий Договор управления многоквартирным домом (далее </w:t>
      </w:r>
      <w:r w:rsidR="002E7958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Договор) </w:t>
      </w:r>
      <w:r w:rsidR="006F03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</w:t>
      </w:r>
      <w:r w:rsidR="00176E0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 нижеследующем.</w:t>
      </w:r>
      <w:r w:rsidR="002E7958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6B1316" w:rsidRPr="003E0EA4" w:rsidRDefault="006B1316" w:rsidP="00B87F04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229F" w:rsidRPr="003E0EA4" w:rsidRDefault="006B1316" w:rsidP="00675C19">
      <w:pPr>
        <w:numPr>
          <w:ilvl w:val="0"/>
          <w:numId w:val="3"/>
        </w:num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675C19" w:rsidRPr="003E0EA4" w:rsidRDefault="00675C19" w:rsidP="00675C19">
      <w:pPr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1.1. Настоящий Договор заключен на основании решени</w:t>
      </w:r>
      <w:r w:rsidR="004F27D7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я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общего собрания</w:t>
      </w:r>
      <w:r w:rsidR="00DF5A55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Собственников помещений</w:t>
      </w:r>
      <w:r w:rsidR="003834F8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многоквартирн</w:t>
      </w:r>
      <w:r w:rsidR="002E7958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ом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дом</w:t>
      </w:r>
      <w:r w:rsidR="002E7958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="002F6246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2F7ADB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E7958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расположенном по адресу: </w:t>
      </w:r>
      <w:r w:rsidR="002E7958" w:rsidRPr="006F03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г.</w:t>
      </w:r>
      <w:r w:rsidR="006F033A" w:rsidRPr="006F03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E7958" w:rsidRPr="006F03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Норильск, </w:t>
      </w:r>
      <w:r w:rsidR="006F03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            </w:t>
      </w:r>
      <w:r w:rsidR="00176E0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</w:t>
      </w:r>
      <w:r w:rsidR="00693D4C" w:rsidRPr="006F03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ул</w:t>
      </w:r>
      <w:r w:rsidR="002E7958" w:rsidRPr="006F03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693D4C" w:rsidRPr="006F03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F033A" w:rsidRPr="006F03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</w:t>
      </w:r>
      <w:r w:rsidR="00693D4C" w:rsidRPr="006F03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 д.</w:t>
      </w:r>
      <w:r w:rsidR="006F033A" w:rsidRPr="006F03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№_____</w:t>
      </w:r>
      <w:r w:rsidR="002F6246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1.2. Условия настоящего Договора являются одинаковыми для всех Собственников помещений в многоквартирном доме и определены в соответствии с п.</w:t>
      </w:r>
      <w:r w:rsidR="006F033A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1.1. настоящего Договора.</w:t>
      </w:r>
    </w:p>
    <w:p w:rsidR="0059229F" w:rsidRPr="003E0EA4" w:rsidRDefault="0059229F" w:rsidP="00BE764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1.3. При</w:t>
      </w:r>
      <w:r w:rsidR="001B6411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выполнении</w:t>
      </w:r>
      <w:r w:rsidR="00A916C2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условий настоящего Договора Стороны руководствуются Конституцией</w:t>
      </w:r>
      <w:r w:rsidR="00A916C2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Российской Федерации, Гражданским кодексом Российской Федерации, Жилищным кодексом Российской Федерации, Правилами содержания общего имущества в многоквартирном доме, утвержденными Правительством Российской Федерации,</w:t>
      </w:r>
      <w:r w:rsidR="00971B60" w:rsidRPr="00971B60">
        <w:t xml:space="preserve"> </w:t>
      </w:r>
      <w:r w:rsidR="00971B60" w:rsidRPr="00971B6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утвержденными Постановлением Правительства РФ от 13.08.2006 года № 491</w:t>
      </w:r>
      <w:r w:rsidR="00971B6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E7646" w:rsidRPr="00BE764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ab/>
        <w:t>Постановление</w:t>
      </w:r>
      <w:r w:rsidR="00BE764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="00BE7646" w:rsidRPr="00BE764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Правительства РФ от 06.05.2011 </w:t>
      </w:r>
      <w:r w:rsidR="00BE764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№ 354</w:t>
      </w:r>
      <w:r w:rsidR="00BE764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ab/>
        <w:t>«</w:t>
      </w:r>
      <w:r w:rsidR="00BE7646" w:rsidRPr="00BE764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 предоставлении коммунальных услуг собственникам и пользователям помещений в мног</w:t>
      </w:r>
      <w:r w:rsidR="00BE764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оквартирных домах и жилых домов» (вместе с «</w:t>
      </w:r>
      <w:r w:rsidR="00BE7646" w:rsidRPr="00BE764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Правилами предоставления коммунальных услуг собственникам и пользователям помещений в мног</w:t>
      </w:r>
      <w:r w:rsidR="00BE764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оквартирных домах и жилых</w:t>
      </w:r>
      <w:bookmarkStart w:id="0" w:name="_GoBack"/>
      <w:bookmarkEnd w:id="0"/>
      <w:r w:rsidR="00BE764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домов»</w:t>
      </w:r>
      <w:r w:rsidR="00BE7646" w:rsidRPr="00BE764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802B4" w:rsidRPr="00247358" w:rsidRDefault="00B802B4" w:rsidP="00B87F0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  <w:r w:rsidRPr="00247358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Термины, используемые в договоре</w:t>
      </w:r>
      <w:r w:rsidR="00582F32" w:rsidRPr="00247358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B802B4" w:rsidRPr="00836E6E" w:rsidRDefault="00B802B4" w:rsidP="001277DD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3E0EA4">
        <w:rPr>
          <w:rFonts w:ascii="Times New Roman" w:hAnsi="Times New Roman"/>
          <w:b/>
          <w:sz w:val="24"/>
          <w:szCs w:val="24"/>
          <w:lang w:eastAsia="ar-SA"/>
        </w:rPr>
        <w:t xml:space="preserve">МКД - </w:t>
      </w:r>
      <w:r w:rsidR="00152627">
        <w:rPr>
          <w:rFonts w:ascii="Times New Roman" w:hAnsi="Times New Roman"/>
          <w:sz w:val="24"/>
          <w:szCs w:val="24"/>
          <w:lang w:eastAsia="ar-SA"/>
        </w:rPr>
        <w:t>м</w:t>
      </w:r>
      <w:r w:rsidRPr="003E0EA4">
        <w:rPr>
          <w:rFonts w:ascii="Times New Roman" w:hAnsi="Times New Roman"/>
          <w:sz w:val="24"/>
          <w:szCs w:val="24"/>
          <w:lang w:eastAsia="ar-SA"/>
        </w:rPr>
        <w:t>ногоквартирный дом</w:t>
      </w:r>
      <w:r w:rsidR="00836E6E">
        <w:rPr>
          <w:rFonts w:ascii="Times New Roman" w:hAnsi="Times New Roman"/>
          <w:sz w:val="24"/>
          <w:szCs w:val="24"/>
          <w:lang w:eastAsia="ar-SA"/>
        </w:rPr>
        <w:t>.</w:t>
      </w:r>
    </w:p>
    <w:p w:rsidR="00076FC0" w:rsidRPr="003E0EA4" w:rsidRDefault="00C05C9B" w:rsidP="001277DD">
      <w:pPr>
        <w:pStyle w:val="ad"/>
        <w:ind w:firstLine="708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3E0EA4">
        <w:rPr>
          <w:rFonts w:ascii="Times New Roman" w:hAnsi="Times New Roman"/>
          <w:b/>
          <w:sz w:val="24"/>
          <w:szCs w:val="24"/>
        </w:rPr>
        <w:t>Общее имущество собственников помещений в многоквартирном доме</w:t>
      </w:r>
      <w:r w:rsidRPr="003E0EA4">
        <w:rPr>
          <w:rFonts w:ascii="Times New Roman" w:hAnsi="Times New Roman"/>
          <w:color w:val="333333"/>
          <w:sz w:val="24"/>
          <w:szCs w:val="24"/>
        </w:rPr>
        <w:t xml:space="preserve"> - имущество</w:t>
      </w:r>
      <w:r w:rsidR="00076FC0" w:rsidRPr="003E0EA4">
        <w:rPr>
          <w:rFonts w:ascii="Times New Roman" w:hAnsi="Times New Roman"/>
          <w:color w:val="333333"/>
          <w:sz w:val="24"/>
          <w:szCs w:val="24"/>
        </w:rPr>
        <w:t>, принадлежаще</w:t>
      </w:r>
      <w:r w:rsidR="00505E8F" w:rsidRPr="003E0EA4">
        <w:rPr>
          <w:rFonts w:ascii="Times New Roman" w:hAnsi="Times New Roman"/>
          <w:color w:val="333333"/>
          <w:sz w:val="24"/>
          <w:szCs w:val="24"/>
        </w:rPr>
        <w:t>е</w:t>
      </w:r>
      <w:r w:rsidR="00076FC0" w:rsidRPr="003E0EA4">
        <w:rPr>
          <w:rFonts w:ascii="Times New Roman" w:hAnsi="Times New Roman"/>
          <w:color w:val="333333"/>
          <w:sz w:val="24"/>
          <w:szCs w:val="24"/>
        </w:rPr>
        <w:t xml:space="preserve"> на праве общей долевой собственности собственникам помещений </w:t>
      </w:r>
      <w:r w:rsidR="00836E6E">
        <w:rPr>
          <w:rFonts w:ascii="Times New Roman" w:hAnsi="Times New Roman"/>
          <w:color w:val="333333"/>
          <w:sz w:val="24"/>
          <w:szCs w:val="24"/>
        </w:rPr>
        <w:t xml:space="preserve">                               </w:t>
      </w:r>
      <w:r w:rsidR="00176E0A">
        <w:rPr>
          <w:rFonts w:ascii="Times New Roman" w:hAnsi="Times New Roman"/>
          <w:color w:val="333333"/>
          <w:sz w:val="24"/>
          <w:szCs w:val="24"/>
        </w:rPr>
        <w:t xml:space="preserve">                        </w:t>
      </w:r>
      <w:r w:rsidR="00076FC0" w:rsidRPr="003E0EA4">
        <w:rPr>
          <w:rFonts w:ascii="Times New Roman" w:hAnsi="Times New Roman"/>
          <w:color w:val="333333"/>
          <w:sz w:val="24"/>
          <w:szCs w:val="24"/>
        </w:rPr>
        <w:t>в многоквартирном доме</w:t>
      </w:r>
      <w:r w:rsidRPr="003E0EA4">
        <w:rPr>
          <w:rFonts w:ascii="Times New Roman" w:hAnsi="Times New Roman"/>
          <w:color w:val="333333"/>
          <w:sz w:val="24"/>
          <w:szCs w:val="24"/>
        </w:rPr>
        <w:t>.</w:t>
      </w:r>
    </w:p>
    <w:p w:rsidR="00B802B4" w:rsidRPr="003E0EA4" w:rsidRDefault="00B802B4" w:rsidP="001277DD">
      <w:pPr>
        <w:pStyle w:val="ad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3E0EA4">
        <w:rPr>
          <w:rFonts w:ascii="Times New Roman" w:hAnsi="Times New Roman"/>
          <w:b/>
          <w:sz w:val="24"/>
          <w:szCs w:val="24"/>
          <w:lang w:eastAsia="ar-SA"/>
        </w:rPr>
        <w:t xml:space="preserve">Услуга </w:t>
      </w:r>
      <w:r w:rsidR="003834F8" w:rsidRPr="003E0EA4">
        <w:rPr>
          <w:rFonts w:ascii="Times New Roman" w:hAnsi="Times New Roman"/>
          <w:b/>
          <w:sz w:val="24"/>
          <w:szCs w:val="24"/>
          <w:lang w:eastAsia="ar-SA"/>
        </w:rPr>
        <w:t>«</w:t>
      </w:r>
      <w:r w:rsidRPr="003E0EA4">
        <w:rPr>
          <w:rFonts w:ascii="Times New Roman" w:hAnsi="Times New Roman"/>
          <w:b/>
          <w:sz w:val="24"/>
          <w:szCs w:val="24"/>
          <w:lang w:eastAsia="ar-SA"/>
        </w:rPr>
        <w:t xml:space="preserve">Управление многоквартирным </w:t>
      </w:r>
      <w:r w:rsidR="003834F8" w:rsidRPr="003E0EA4">
        <w:rPr>
          <w:rFonts w:ascii="Times New Roman" w:hAnsi="Times New Roman"/>
          <w:b/>
          <w:sz w:val="24"/>
          <w:szCs w:val="24"/>
          <w:lang w:eastAsia="ar-SA"/>
        </w:rPr>
        <w:t>д</w:t>
      </w:r>
      <w:r w:rsidRPr="003E0EA4">
        <w:rPr>
          <w:rFonts w:ascii="Times New Roman" w:hAnsi="Times New Roman"/>
          <w:b/>
          <w:sz w:val="24"/>
          <w:szCs w:val="24"/>
          <w:lang w:eastAsia="ar-SA"/>
        </w:rPr>
        <w:t>омом</w:t>
      </w:r>
      <w:r w:rsidR="003834F8" w:rsidRPr="003E0EA4">
        <w:rPr>
          <w:rFonts w:ascii="Times New Roman" w:hAnsi="Times New Roman"/>
          <w:b/>
          <w:sz w:val="24"/>
          <w:szCs w:val="24"/>
          <w:lang w:eastAsia="ar-SA"/>
        </w:rPr>
        <w:t>»</w:t>
      </w:r>
      <w:r w:rsidRPr="003E0EA4">
        <w:rPr>
          <w:rFonts w:ascii="Times New Roman" w:hAnsi="Times New Roman"/>
          <w:sz w:val="24"/>
          <w:szCs w:val="24"/>
          <w:lang w:eastAsia="ar-SA"/>
        </w:rPr>
        <w:t xml:space="preserve"> – деятельность, направленная </w:t>
      </w:r>
      <w:r w:rsidR="00836E6E">
        <w:rPr>
          <w:rFonts w:ascii="Times New Roman" w:hAnsi="Times New Roman"/>
          <w:sz w:val="24"/>
          <w:szCs w:val="24"/>
          <w:lang w:eastAsia="ar-SA"/>
        </w:rPr>
        <w:t xml:space="preserve">                     </w:t>
      </w:r>
      <w:r w:rsidR="00176E0A">
        <w:rPr>
          <w:rFonts w:ascii="Times New Roman" w:hAnsi="Times New Roman"/>
          <w:sz w:val="24"/>
          <w:szCs w:val="24"/>
          <w:lang w:eastAsia="ar-SA"/>
        </w:rPr>
        <w:t xml:space="preserve">                </w:t>
      </w:r>
      <w:r w:rsidRPr="003E0EA4">
        <w:rPr>
          <w:rFonts w:ascii="Times New Roman" w:hAnsi="Times New Roman"/>
          <w:sz w:val="24"/>
          <w:szCs w:val="24"/>
          <w:lang w:eastAsia="ar-SA"/>
        </w:rPr>
        <w:t>на планирование, организацию</w:t>
      </w:r>
      <w:r w:rsidR="000F0D2C">
        <w:rPr>
          <w:sz w:val="24"/>
          <w:szCs w:val="24"/>
          <w:lang w:eastAsia="ar-SA"/>
        </w:rPr>
        <w:t xml:space="preserve">, </w:t>
      </w:r>
      <w:r w:rsidR="000F0D2C">
        <w:rPr>
          <w:rFonts w:ascii="Times New Roman" w:hAnsi="Times New Roman"/>
          <w:sz w:val="24"/>
          <w:szCs w:val="24"/>
          <w:lang w:eastAsia="ar-SA"/>
        </w:rPr>
        <w:t>а</w:t>
      </w:r>
      <w:r w:rsidRPr="003E0EA4">
        <w:rPr>
          <w:sz w:val="24"/>
          <w:szCs w:val="24"/>
          <w:lang w:eastAsia="ar-SA"/>
        </w:rPr>
        <w:t xml:space="preserve"> </w:t>
      </w:r>
      <w:r w:rsidRPr="003E0EA4">
        <w:rPr>
          <w:rFonts w:ascii="Times New Roman" w:hAnsi="Times New Roman"/>
          <w:sz w:val="24"/>
          <w:szCs w:val="24"/>
          <w:lang w:eastAsia="ar-SA"/>
        </w:rPr>
        <w:t xml:space="preserve">также контроль за выполнением работ по содержанию и текущему ремонту общего имущества </w:t>
      </w:r>
      <w:r w:rsidRPr="003E0EA4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многоквартирного</w:t>
      </w:r>
      <w:r w:rsidRPr="003E0EA4">
        <w:rPr>
          <w:rFonts w:ascii="Times New Roman" w:hAnsi="Times New Roman"/>
          <w:sz w:val="24"/>
          <w:szCs w:val="24"/>
          <w:lang w:eastAsia="ar-SA"/>
        </w:rPr>
        <w:t xml:space="preserve"> дома</w:t>
      </w:r>
      <w:r w:rsidR="003834F8" w:rsidRPr="003E0EA4">
        <w:rPr>
          <w:rFonts w:ascii="Times New Roman" w:hAnsi="Times New Roman"/>
          <w:sz w:val="24"/>
          <w:szCs w:val="24"/>
          <w:lang w:eastAsia="ar-SA"/>
        </w:rPr>
        <w:t>,</w:t>
      </w:r>
      <w:r w:rsidRPr="003E0EA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836E6E" w:rsidRPr="000F0D2C">
        <w:rPr>
          <w:rFonts w:ascii="Times New Roman" w:hAnsi="Times New Roman"/>
          <w:color w:val="FF0000"/>
          <w:sz w:val="24"/>
          <w:szCs w:val="24"/>
          <w:lang w:eastAsia="ar-SA"/>
        </w:rPr>
        <w:t>обеспечение готовности инженерных систем</w:t>
      </w:r>
      <w:r w:rsidR="00630FAF" w:rsidRPr="000F0D2C">
        <w:rPr>
          <w:rFonts w:ascii="Times New Roman" w:hAnsi="Times New Roman"/>
          <w:color w:val="FF0000"/>
          <w:sz w:val="24"/>
          <w:szCs w:val="24"/>
          <w:lang w:eastAsia="ar-SA"/>
        </w:rPr>
        <w:t xml:space="preserve"> </w:t>
      </w:r>
      <w:r w:rsidR="00836E6E" w:rsidRPr="000F0D2C">
        <w:rPr>
          <w:rFonts w:ascii="Times New Roman" w:hAnsi="Times New Roman"/>
          <w:color w:val="FF0000"/>
          <w:sz w:val="24"/>
          <w:szCs w:val="24"/>
          <w:lang w:eastAsia="ar-SA"/>
        </w:rPr>
        <w:t xml:space="preserve">      </w:t>
      </w:r>
      <w:r w:rsidR="00176E0A" w:rsidRPr="000F0D2C">
        <w:rPr>
          <w:rFonts w:ascii="Times New Roman" w:hAnsi="Times New Roman"/>
          <w:color w:val="FF0000"/>
          <w:sz w:val="24"/>
          <w:szCs w:val="24"/>
          <w:lang w:eastAsia="ar-SA"/>
        </w:rPr>
        <w:t xml:space="preserve">           </w:t>
      </w:r>
      <w:r w:rsidR="00630FAF" w:rsidRPr="000F0D2C">
        <w:rPr>
          <w:rFonts w:ascii="Times New Roman" w:hAnsi="Times New Roman"/>
          <w:color w:val="FF0000"/>
          <w:sz w:val="24"/>
          <w:szCs w:val="24"/>
          <w:lang w:eastAsia="ar-SA"/>
        </w:rPr>
        <w:t>в МКД</w:t>
      </w:r>
      <w:r w:rsidR="00630FAF" w:rsidRPr="003E0EA4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E0EA4">
        <w:rPr>
          <w:rFonts w:ascii="Times New Roman" w:hAnsi="Times New Roman"/>
          <w:sz w:val="24"/>
          <w:szCs w:val="24"/>
          <w:lang w:eastAsia="ar-SA"/>
        </w:rPr>
        <w:t xml:space="preserve">для создания, поддержания благоприятных и безопасных условий проживания граждан </w:t>
      </w:r>
      <w:r w:rsidR="00836E6E">
        <w:rPr>
          <w:rFonts w:ascii="Times New Roman" w:hAnsi="Times New Roman"/>
          <w:sz w:val="24"/>
          <w:szCs w:val="24"/>
          <w:lang w:eastAsia="ar-SA"/>
        </w:rPr>
        <w:t xml:space="preserve">          </w:t>
      </w:r>
      <w:r w:rsidR="00176E0A">
        <w:rPr>
          <w:rFonts w:ascii="Times New Roman" w:hAnsi="Times New Roman"/>
          <w:sz w:val="24"/>
          <w:szCs w:val="24"/>
          <w:lang w:eastAsia="ar-SA"/>
        </w:rPr>
        <w:t xml:space="preserve">               </w:t>
      </w:r>
      <w:r w:rsidR="00836E6E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E0EA4">
        <w:rPr>
          <w:rFonts w:ascii="Times New Roman" w:hAnsi="Times New Roman"/>
          <w:sz w:val="24"/>
          <w:szCs w:val="24"/>
          <w:lang w:eastAsia="ar-SA"/>
        </w:rPr>
        <w:t>и деятельности организаций.</w:t>
      </w:r>
    </w:p>
    <w:p w:rsidR="00B802B4" w:rsidRPr="007942CC" w:rsidRDefault="00B802B4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ar-SA"/>
        </w:rPr>
      </w:pPr>
      <w:r w:rsidRPr="003E0EA4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Управляющая организация - </w:t>
      </w:r>
      <w:r w:rsidRPr="003E0EA4">
        <w:rPr>
          <w:rFonts w:ascii="Times New Roman" w:eastAsia="Times New Roman" w:hAnsi="Times New Roman"/>
          <w:sz w:val="24"/>
          <w:szCs w:val="24"/>
          <w:lang w:eastAsia="ar-SA"/>
        </w:rPr>
        <w:t xml:space="preserve">юридическое лицо, выполняющее функции по управлению, организации работ по содержанию и текущему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ремонту</w:t>
      </w:r>
      <w:r w:rsidRPr="003E0EA4">
        <w:rPr>
          <w:rFonts w:ascii="Times New Roman" w:eastAsia="Times New Roman" w:hAnsi="Times New Roman"/>
          <w:sz w:val="24"/>
          <w:szCs w:val="24"/>
          <w:lang w:eastAsia="ar-SA"/>
        </w:rPr>
        <w:t xml:space="preserve"> общего имущества МКД, а также </w:t>
      </w:r>
      <w:r w:rsidR="000F0D2C" w:rsidRPr="000F0D2C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>обеспечению готовности инженерных систем МКД для предоставления ресурсоснабжающими организациями коммунальных услуг</w:t>
      </w:r>
      <w:r w:rsidR="007942CC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>, а также предоставления региональным оператором услуг по обращению                    с твердыми коммунальными отходами (далее – ТКО).</w:t>
      </w:r>
    </w:p>
    <w:p w:rsidR="00B802B4" w:rsidRPr="003E0EA4" w:rsidRDefault="00B802B4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3E0EA4">
        <w:rPr>
          <w:rFonts w:ascii="Times New Roman" w:eastAsia="Times New Roman" w:hAnsi="Times New Roman"/>
          <w:b/>
          <w:sz w:val="24"/>
          <w:szCs w:val="24"/>
          <w:lang w:eastAsia="ar-SA"/>
        </w:rPr>
        <w:t>Собственник</w:t>
      </w:r>
      <w:r w:rsidRPr="003E0EA4">
        <w:rPr>
          <w:rFonts w:ascii="Times New Roman" w:eastAsia="Times New Roman" w:hAnsi="Times New Roman"/>
          <w:sz w:val="24"/>
          <w:szCs w:val="24"/>
          <w:lang w:eastAsia="ar-SA"/>
        </w:rPr>
        <w:t xml:space="preserve"> – субъект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гражданского</w:t>
      </w:r>
      <w:r w:rsidRPr="003E0EA4">
        <w:rPr>
          <w:rFonts w:ascii="Times New Roman" w:eastAsia="Times New Roman" w:hAnsi="Times New Roman"/>
          <w:sz w:val="24"/>
          <w:szCs w:val="24"/>
          <w:lang w:eastAsia="ar-SA"/>
        </w:rPr>
        <w:t xml:space="preserve"> права, право собственности которого зарегистрировано в установленном порядке на помещение в многоквартирном Доме.</w:t>
      </w:r>
    </w:p>
    <w:p w:rsidR="00B802B4" w:rsidRPr="003E0EA4" w:rsidRDefault="00B802B4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3E0EA4">
        <w:rPr>
          <w:rFonts w:ascii="Times New Roman" w:eastAsia="Times New Roman" w:hAnsi="Times New Roman"/>
          <w:b/>
          <w:sz w:val="24"/>
          <w:szCs w:val="24"/>
          <w:lang w:eastAsia="ar-SA"/>
        </w:rPr>
        <w:lastRenderedPageBreak/>
        <w:t>Законные пользователи помещений МКД</w:t>
      </w:r>
      <w:r w:rsidRPr="003E0EA4">
        <w:rPr>
          <w:rFonts w:ascii="Times New Roman" w:eastAsia="Times New Roman" w:hAnsi="Times New Roman"/>
          <w:sz w:val="24"/>
          <w:szCs w:val="24"/>
          <w:lang w:eastAsia="ar-SA"/>
        </w:rPr>
        <w:t xml:space="preserve"> – собственники жилых помещений, наниматели жилых помещений, иные постоянно или временно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зарегистрированные</w:t>
      </w:r>
      <w:r w:rsidRPr="003E0EA4">
        <w:rPr>
          <w:rFonts w:ascii="Times New Roman" w:eastAsia="Times New Roman" w:hAnsi="Times New Roman"/>
          <w:sz w:val="24"/>
          <w:szCs w:val="24"/>
          <w:lang w:eastAsia="ar-SA"/>
        </w:rPr>
        <w:t xml:space="preserve"> на законных основаниях в жилом помещении МКД граждане, а также собственники и арендаторы нежилых помещений МКД.</w:t>
      </w:r>
    </w:p>
    <w:p w:rsidR="00B53049" w:rsidRPr="003E0EA4" w:rsidRDefault="00B53049" w:rsidP="00B5304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3E0EA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Полномочный представитель собственников (законных пользователей помещений) – </w:t>
      </w:r>
      <w:r w:rsidRPr="003E0EA4">
        <w:rPr>
          <w:rFonts w:ascii="Times New Roman" w:eastAsia="Times New Roman" w:hAnsi="Times New Roman"/>
          <w:sz w:val="24"/>
          <w:szCs w:val="24"/>
          <w:lang w:eastAsia="ar-SA"/>
        </w:rPr>
        <w:t>представитель собственников помещений МКД, уполномоченный решением общего собрания на контроль исполнения Управляющей организацией ее обязательств по Договору и</w:t>
      </w:r>
      <w:r w:rsidR="004F27D7" w:rsidRPr="003E0EA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E0EA4">
        <w:rPr>
          <w:rFonts w:ascii="Times New Roman" w:eastAsia="Times New Roman" w:hAnsi="Times New Roman"/>
          <w:sz w:val="24"/>
          <w:szCs w:val="24"/>
          <w:lang w:eastAsia="ar-SA"/>
        </w:rPr>
        <w:t>действующий от имени собственников помещений МКД на основании Устава органа самоуправления без оформления доверенности и другие лица, оформившие доверенность в простой письменной форме, на представление интересов собственника перед Управляющей организацией в рамках настоящего Договора.</w:t>
      </w:r>
    </w:p>
    <w:p w:rsidR="00B802B4" w:rsidRPr="003E0EA4" w:rsidRDefault="00B802B4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3E0EA4">
        <w:rPr>
          <w:rFonts w:ascii="Times New Roman" w:eastAsia="Times New Roman" w:hAnsi="Times New Roman"/>
          <w:b/>
          <w:sz w:val="24"/>
          <w:szCs w:val="24"/>
          <w:lang w:eastAsia="ar-SA"/>
        </w:rPr>
        <w:t>Доля в праве собственности на общее имущество в многоквартирном доме (доля Собственника в доме)</w:t>
      </w:r>
      <w:r w:rsidRPr="003E0EA4">
        <w:rPr>
          <w:rFonts w:ascii="Times New Roman" w:eastAsia="Times New Roman" w:hAnsi="Times New Roman"/>
          <w:sz w:val="24"/>
          <w:szCs w:val="24"/>
          <w:lang w:eastAsia="ar-SA"/>
        </w:rPr>
        <w:t xml:space="preserve"> – доля, определяемая отношением общей площади жилых или нежилых помещений многоквартирного дома, принадлежащих Собственнику, к сумме общих площадей всех жилых и нежилых помещений в доме.</w:t>
      </w:r>
    </w:p>
    <w:p w:rsidR="00B802B4" w:rsidRPr="003E0EA4" w:rsidRDefault="00B802B4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ar-SA"/>
        </w:rPr>
      </w:pPr>
      <w:r w:rsidRPr="003E0EA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Плата по Договору </w:t>
      </w:r>
      <w:r w:rsidR="00993452" w:rsidRPr="003E0EA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Управления МКД </w:t>
      </w:r>
      <w:r w:rsidRPr="003E0EA4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– </w:t>
      </w:r>
      <w:r w:rsidRPr="003E0EA4">
        <w:rPr>
          <w:rFonts w:ascii="Times New Roman" w:eastAsia="Times New Roman" w:hAnsi="Times New Roman"/>
          <w:sz w:val="24"/>
          <w:szCs w:val="24"/>
          <w:lang w:eastAsia="ar-SA"/>
        </w:rPr>
        <w:t xml:space="preserve">плата за содержание и текущий ремонт общего имущества многоквартирного дома, устанавливаемая пропорционально доле занимаемой собственником общей площади помещения, и исчисляемая за 1 </w:t>
      </w:r>
      <w:r w:rsidR="00993452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="00993452" w:rsidRPr="00866BC8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ru-RU"/>
        </w:rPr>
        <w:t>2</w:t>
      </w:r>
      <w:r w:rsidRPr="003E0EA4">
        <w:rPr>
          <w:rFonts w:ascii="Times New Roman" w:eastAsia="Times New Roman" w:hAnsi="Times New Roman"/>
          <w:sz w:val="24"/>
          <w:szCs w:val="24"/>
          <w:lang w:eastAsia="ar-SA"/>
        </w:rPr>
        <w:t xml:space="preserve"> общей площади жилого или нежилого помещения. </w:t>
      </w:r>
    </w:p>
    <w:p w:rsidR="00B802B4" w:rsidRPr="003E0EA4" w:rsidRDefault="00B802B4" w:rsidP="00B87F04">
      <w:pPr>
        <w:suppressAutoHyphens/>
        <w:spacing w:before="6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E0EA4">
        <w:rPr>
          <w:rFonts w:ascii="Times New Roman" w:eastAsia="Times New Roman" w:hAnsi="Times New Roman"/>
          <w:b/>
          <w:sz w:val="24"/>
          <w:szCs w:val="24"/>
          <w:lang w:eastAsia="ar-SA"/>
        </w:rPr>
        <w:t>Содержание и текущий ремонт общего имущества многоквартирного дома</w:t>
      </w:r>
      <w:r w:rsidRPr="003E0EA4">
        <w:rPr>
          <w:rFonts w:ascii="Times New Roman" w:eastAsia="Times New Roman" w:hAnsi="Times New Roman"/>
          <w:sz w:val="24"/>
          <w:szCs w:val="24"/>
          <w:lang w:eastAsia="ar-SA"/>
        </w:rPr>
        <w:t xml:space="preserve"> – комплекс работ и услуг по поддержанию исправного состояния общего имущества МКД, наладке и регулировке инженерных систем и коммуникаций МКД:</w:t>
      </w:r>
    </w:p>
    <w:p w:rsidR="00B802B4" w:rsidRPr="003E0EA4" w:rsidRDefault="00B802B4" w:rsidP="00B87F04">
      <w:pPr>
        <w:suppressAutoHyphens/>
        <w:spacing w:before="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E0EA4">
        <w:rPr>
          <w:rFonts w:ascii="Times New Roman" w:eastAsia="Times New Roman" w:hAnsi="Times New Roman"/>
          <w:sz w:val="24"/>
          <w:szCs w:val="24"/>
          <w:lang w:eastAsia="ar-SA"/>
        </w:rPr>
        <w:t>- санитарное содержание мест общего пользования (уборка лестничных клеток, холлов, мусорокамер, чердаков и подвалов);</w:t>
      </w:r>
    </w:p>
    <w:p w:rsidR="00B802B4" w:rsidRPr="003E0EA4" w:rsidRDefault="00B802B4" w:rsidP="00B87F04">
      <w:pPr>
        <w:suppressAutoHyphens/>
        <w:spacing w:before="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E0EA4">
        <w:rPr>
          <w:rFonts w:ascii="Times New Roman" w:eastAsia="Times New Roman" w:hAnsi="Times New Roman"/>
          <w:sz w:val="24"/>
          <w:szCs w:val="24"/>
          <w:lang w:eastAsia="ar-SA"/>
        </w:rPr>
        <w:t>- круглосуточное аварийно-диспетчерское обслуживание;</w:t>
      </w:r>
    </w:p>
    <w:p w:rsidR="00B802B4" w:rsidRPr="003E0EA4" w:rsidRDefault="00B802B4" w:rsidP="00B87F04">
      <w:pPr>
        <w:suppressAutoHyphens/>
        <w:spacing w:before="20"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E0EA4">
        <w:rPr>
          <w:rFonts w:ascii="Times New Roman" w:eastAsia="Times New Roman" w:hAnsi="Times New Roman"/>
          <w:sz w:val="24"/>
          <w:szCs w:val="24"/>
          <w:lang w:eastAsia="ar-SA"/>
        </w:rPr>
        <w:t>- сезонная эксплуатация многоквартирных домов, планово-предупредительные работы, текущий ремонт общего имущества МКД;</w:t>
      </w:r>
    </w:p>
    <w:p w:rsidR="00B802B4" w:rsidRPr="003E0EA4" w:rsidRDefault="00B802B4" w:rsidP="00B87F04">
      <w:pPr>
        <w:suppressAutoHyphens/>
        <w:spacing w:before="20" w:after="0" w:line="240" w:lineRule="auto"/>
        <w:ind w:right="-38"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E0EA4">
        <w:rPr>
          <w:rFonts w:ascii="Times New Roman" w:eastAsia="Times New Roman" w:hAnsi="Times New Roman"/>
          <w:sz w:val="24"/>
          <w:szCs w:val="24"/>
          <w:lang w:eastAsia="ar-SA"/>
        </w:rPr>
        <w:t>- техническое обслуживание коммуникаций и инженерного оборудования (в т.</w:t>
      </w:r>
      <w:r w:rsidR="00866BC8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3E0EA4">
        <w:rPr>
          <w:rFonts w:ascii="Times New Roman" w:eastAsia="Times New Roman" w:hAnsi="Times New Roman"/>
          <w:sz w:val="24"/>
          <w:szCs w:val="24"/>
          <w:lang w:eastAsia="ar-SA"/>
        </w:rPr>
        <w:t>ч. лифтов, систем противопожарной защиты, вентиляционных каналов, расширительных баков, электроплит, относящихся к общему имуществу МКД</w:t>
      </w:r>
      <w:r w:rsidR="007D6BE4" w:rsidRPr="003E0EA4">
        <w:rPr>
          <w:rFonts w:ascii="Times New Roman" w:eastAsia="Times New Roman" w:hAnsi="Times New Roman"/>
          <w:sz w:val="24"/>
          <w:szCs w:val="24"/>
          <w:lang w:eastAsia="ar-SA"/>
        </w:rPr>
        <w:t>)</w:t>
      </w:r>
      <w:r w:rsidRPr="003E0EA4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229F" w:rsidRDefault="007D6BE4" w:rsidP="00B87F0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2. ПРЕДМЕТ ДОГОВОРА</w:t>
      </w:r>
    </w:p>
    <w:p w:rsidR="00EC2E30" w:rsidRPr="003E0EA4" w:rsidRDefault="00EC2E30" w:rsidP="00B87F04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2.1. Цель настоящего Договора: со стороны </w:t>
      </w:r>
      <w:r w:rsidR="007D6BE4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правляющей организации - обеспечение благоприятных и безопасных условий проживания граждан</w:t>
      </w:r>
      <w:r w:rsidR="007D6BE4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деятельности организаций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надлежащее содержание </w:t>
      </w:r>
      <w:r w:rsidR="00AF2F88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 ремонт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общего иму</w:t>
      </w:r>
      <w:r w:rsidR="00AF2F88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щества в </w:t>
      </w:r>
      <w:r w:rsidR="007D6BE4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МКД</w:t>
      </w:r>
      <w:r w:rsidR="00AF2F88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="00866BC8" w:rsidRPr="000F0D2C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>обеспечению готовности инженерных систем МКД для предоставления ресурсоснабжающими организациями коммунальных услуг</w:t>
      </w:r>
      <w:r w:rsidR="00530D27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>, а также предоставления региональным оператором услуги по обращению с ТКО</w:t>
      </w:r>
      <w:r w:rsidR="00866BC8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  <w:r w:rsidR="00866BC8">
        <w:rPr>
          <w:rFonts w:ascii="Times New Roman" w:eastAsia="Times New Roman" w:hAnsi="Times New Roman"/>
          <w:sz w:val="24"/>
          <w:szCs w:val="24"/>
          <w:lang w:eastAsia="ar-SA"/>
        </w:rPr>
        <w:t>Собственнику,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членам семьи Собственника, нанимателям и членам его семьи, поднанимателям, арендаторам, субарендаторам и иным лицам, пользующимся помещениями на законных основаниях (далее – нанимателю, арендатору)</w:t>
      </w:r>
      <w:r w:rsidR="00B802B4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 осуществлять иную направленную на достижение целей управления МКД деятельность.</w:t>
      </w:r>
    </w:p>
    <w:p w:rsidR="00516519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2.2.</w:t>
      </w:r>
      <w:r w:rsidR="00C35CD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Управляющая организация по заданию собственников помещений в </w:t>
      </w:r>
      <w:r w:rsidR="00B87F04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МКД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течение согласованного настоящим Договором срока за плату</w:t>
      </w:r>
      <w:r w:rsidR="00B87F04" w:rsidRPr="003E0E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бязуется оказывать услуги и выполнять работы по надлежащему содержанию и </w:t>
      </w:r>
      <w:r w:rsidR="00C259E9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текущему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ремонту общего имущества в </w:t>
      </w:r>
      <w:r w:rsidR="00C259E9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МКД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="004F27D7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расположенного по адресу: </w:t>
      </w:r>
      <w:r w:rsidR="004F27D7" w:rsidRPr="00602DA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г.</w:t>
      </w:r>
      <w:r w:rsidR="00602DA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F27D7" w:rsidRPr="00602DA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Норильск, </w:t>
      </w:r>
      <w:r w:rsidR="00693D4C" w:rsidRPr="00602DA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ул</w:t>
      </w:r>
      <w:r w:rsidR="004F27D7" w:rsidRPr="00602DA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693D4C" w:rsidRPr="00602DA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02DA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____________________, д. №_______</w:t>
      </w:r>
      <w:r w:rsidR="004F27D7" w:rsidRPr="00602DA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560254" w:rsidRPr="00602DA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02DA2" w:rsidRPr="000F0D2C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>обеспеч</w:t>
      </w:r>
      <w:r w:rsidR="00602DA2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>ивать готовность</w:t>
      </w:r>
      <w:r w:rsidR="00602DA2" w:rsidRPr="000F0D2C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инженерных систем МКД для предоставления ресурсоснабжающими организациями коммунальных услуг</w:t>
      </w:r>
      <w:r w:rsidR="00602DA2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>,</w:t>
      </w:r>
      <w:r w:rsidR="00530D27" w:rsidRPr="00530D27">
        <w:t xml:space="preserve"> </w:t>
      </w:r>
      <w:r w:rsidR="00530D27" w:rsidRPr="00530D27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>предоставления региональным оператором услуги по обращению с ТКО</w:t>
      </w:r>
      <w:r w:rsidR="00832190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>,</w:t>
      </w:r>
      <w:r w:rsidR="00602DA2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а также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предоставлять иные услуги Собственнику (нанимателю, арендатору) в соотве</w:t>
      </w:r>
      <w:r w:rsidR="00971B6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тствии с настоящим Договором и п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риложени</w:t>
      </w:r>
      <w:r w:rsidR="004F27D7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я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</w:t>
      </w:r>
      <w:r w:rsidR="004F27D7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 данному договору</w:t>
      </w:r>
      <w:r w:rsidR="00397118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осуществлять иную направленную на достижение целей управления </w:t>
      </w:r>
      <w:r w:rsidR="00602DA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МКД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деятельность. </w:t>
      </w:r>
    </w:p>
    <w:p w:rsidR="0059229F" w:rsidRPr="003E0EA4" w:rsidRDefault="00C259E9" w:rsidP="00C259E9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апитальн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ый ремонт</w:t>
      </w:r>
      <w:r w:rsidR="001B6411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МКД</w:t>
      </w:r>
      <w:r w:rsidR="00776ED0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30D27" w:rsidRPr="00530D27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>организуется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Управляющей организацией</w:t>
      </w:r>
      <w:r w:rsidR="00516519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 при наличии решения общего собрания собственников, принятого б</w:t>
      </w:r>
      <w:r w:rsidR="00602DA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ольшинством (не менее двух трете</w:t>
      </w:r>
      <w:r w:rsidR="00516519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й голосов) от общего числа собственников помещений в МКД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 а также достаточного финансирования Управляющей организации для выполнения работ капитального характера, из средств Регионального фонда капитального ремонта Красноярского края, и(или) из средств</w:t>
      </w:r>
      <w:r w:rsidR="00C05C9B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выделяемых органами местного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самоуправления и</w:t>
      </w:r>
      <w:r w:rsidR="00602DA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(или) краевого, а также федерального бюджета, в рамках </w:t>
      </w:r>
      <w:r w:rsidR="005D144B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реализации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муниципальных, краевых или федеральных программ</w:t>
      </w:r>
      <w:r w:rsidR="00516519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602DA2" w:rsidRPr="003E0EA4" w:rsidRDefault="0059229F" w:rsidP="00C259E9">
      <w:pPr>
        <w:pStyle w:val="a3"/>
        <w:spacing w:before="0" w:beforeAutospacing="0" w:after="0" w:afterAutospacing="0"/>
        <w:ind w:firstLine="709"/>
        <w:jc w:val="both"/>
        <w:rPr>
          <w:color w:val="000000"/>
          <w:bdr w:val="none" w:sz="0" w:space="0" w:color="auto" w:frame="1"/>
        </w:rPr>
      </w:pPr>
      <w:r w:rsidRPr="003E0EA4">
        <w:rPr>
          <w:color w:val="000000"/>
          <w:bdr w:val="none" w:sz="0" w:space="0" w:color="auto" w:frame="1"/>
        </w:rPr>
        <w:t>2.3</w:t>
      </w:r>
      <w:r w:rsidR="00776ED0" w:rsidRPr="003E0EA4">
        <w:rPr>
          <w:color w:val="000000"/>
          <w:bdr w:val="none" w:sz="0" w:space="0" w:color="auto" w:frame="1"/>
        </w:rPr>
        <w:t xml:space="preserve">. </w:t>
      </w:r>
      <w:r w:rsidR="00193D90" w:rsidRPr="003E0EA4">
        <w:rPr>
          <w:color w:val="000000"/>
          <w:bdr w:val="none" w:sz="0" w:space="0" w:color="auto" w:frame="1"/>
        </w:rPr>
        <w:t>Перечень услуг и работ по содержанию и ремонту общего имущества в МКД сформирован в соотве</w:t>
      </w:r>
      <w:r w:rsidR="00602DA2">
        <w:rPr>
          <w:color w:val="000000"/>
          <w:bdr w:val="none" w:sz="0" w:space="0" w:color="auto" w:frame="1"/>
        </w:rPr>
        <w:t>тствии со статьей 36 Жилищного к</w:t>
      </w:r>
      <w:r w:rsidR="00193D90" w:rsidRPr="003E0EA4">
        <w:rPr>
          <w:color w:val="000000"/>
          <w:bdr w:val="none" w:sz="0" w:space="0" w:color="auto" w:frame="1"/>
        </w:rPr>
        <w:t xml:space="preserve">одекса РФ, </w:t>
      </w:r>
      <w:r w:rsidR="00547653" w:rsidRPr="003E0EA4">
        <w:rPr>
          <w:color w:val="000000"/>
          <w:bdr w:val="none" w:sz="0" w:space="0" w:color="auto" w:frame="1"/>
        </w:rPr>
        <w:t xml:space="preserve">Правилами содержания общего имущества </w:t>
      </w:r>
      <w:r w:rsidR="00602DA2">
        <w:rPr>
          <w:color w:val="000000"/>
          <w:bdr w:val="none" w:sz="0" w:space="0" w:color="auto" w:frame="1"/>
        </w:rPr>
        <w:t xml:space="preserve">             </w:t>
      </w:r>
      <w:r w:rsidR="00547653" w:rsidRPr="003E0EA4">
        <w:rPr>
          <w:color w:val="000000"/>
          <w:bdr w:val="none" w:sz="0" w:space="0" w:color="auto" w:frame="1"/>
        </w:rPr>
        <w:t>в МКД, утвержденными Постановлением Прав</w:t>
      </w:r>
      <w:r w:rsidR="00602DA2">
        <w:rPr>
          <w:color w:val="000000"/>
          <w:bdr w:val="none" w:sz="0" w:space="0" w:color="auto" w:frame="1"/>
        </w:rPr>
        <w:t>ительства РФ от 13.08.2006 года</w:t>
      </w:r>
      <w:r w:rsidR="00547653" w:rsidRPr="003E0EA4">
        <w:rPr>
          <w:color w:val="000000"/>
          <w:bdr w:val="none" w:sz="0" w:space="0" w:color="auto" w:frame="1"/>
        </w:rPr>
        <w:t xml:space="preserve"> № 491.</w:t>
      </w:r>
    </w:p>
    <w:p w:rsidR="00193D90" w:rsidRPr="003E0EA4" w:rsidRDefault="00547653" w:rsidP="00C259E9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3E0EA4">
        <w:rPr>
          <w:bCs/>
        </w:rPr>
        <w:t>2.4</w:t>
      </w:r>
      <w:r w:rsidR="00193D90" w:rsidRPr="003E0EA4">
        <w:rPr>
          <w:bCs/>
        </w:rPr>
        <w:t>.</w:t>
      </w:r>
      <w:r w:rsidR="00602DA2">
        <w:rPr>
          <w:bCs/>
        </w:rPr>
        <w:t xml:space="preserve"> </w:t>
      </w:r>
      <w:r w:rsidR="00193D90" w:rsidRPr="003E0EA4">
        <w:rPr>
          <w:bCs/>
        </w:rPr>
        <w:t>В состав работ по со</w:t>
      </w:r>
      <w:r w:rsidR="00602DA2">
        <w:rPr>
          <w:bCs/>
        </w:rPr>
        <w:t xml:space="preserve">держанию и ремонту данного МКД </w:t>
      </w:r>
      <w:r w:rsidR="00193D90" w:rsidRPr="003E0EA4">
        <w:rPr>
          <w:bCs/>
        </w:rPr>
        <w:t>входят следующие работы и услуги:</w:t>
      </w:r>
    </w:p>
    <w:p w:rsidR="00193D90" w:rsidRPr="003E0EA4" w:rsidRDefault="00193D90" w:rsidP="00C259E9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3E0EA4">
        <w:rPr>
          <w:bCs/>
        </w:rPr>
        <w:t xml:space="preserve">а) содержание общего имущества в </w:t>
      </w:r>
      <w:r w:rsidR="005D144B" w:rsidRPr="003E0EA4">
        <w:rPr>
          <w:bCs/>
        </w:rPr>
        <w:t>МКД</w:t>
      </w:r>
      <w:r w:rsidRPr="003E0EA4">
        <w:rPr>
          <w:bCs/>
        </w:rPr>
        <w:t xml:space="preserve">, </w:t>
      </w:r>
      <w:r w:rsidR="00152627">
        <w:rPr>
          <w:bCs/>
        </w:rPr>
        <w:t>включающее в себя</w:t>
      </w:r>
      <w:r w:rsidRPr="003E0EA4">
        <w:rPr>
          <w:bCs/>
        </w:rPr>
        <w:t>:</w:t>
      </w:r>
    </w:p>
    <w:p w:rsidR="006A4732" w:rsidRPr="003E0EA4" w:rsidRDefault="00193D90" w:rsidP="00C259E9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3E0EA4">
        <w:rPr>
          <w:bCs/>
        </w:rPr>
        <w:t>- диспетчерск</w:t>
      </w:r>
      <w:r w:rsidR="00152627">
        <w:rPr>
          <w:bCs/>
        </w:rPr>
        <w:t>ое</w:t>
      </w:r>
      <w:r w:rsidRPr="003E0EA4">
        <w:rPr>
          <w:bCs/>
        </w:rPr>
        <w:t xml:space="preserve"> и аварийно</w:t>
      </w:r>
      <w:r w:rsidR="00152627">
        <w:rPr>
          <w:bCs/>
        </w:rPr>
        <w:t>е</w:t>
      </w:r>
      <w:r w:rsidRPr="003E0EA4">
        <w:rPr>
          <w:bCs/>
        </w:rPr>
        <w:t xml:space="preserve"> обслуживани</w:t>
      </w:r>
      <w:r w:rsidR="00152627">
        <w:rPr>
          <w:bCs/>
        </w:rPr>
        <w:t>е</w:t>
      </w:r>
      <w:r w:rsidRPr="003E0EA4">
        <w:rPr>
          <w:bCs/>
        </w:rPr>
        <w:t>;</w:t>
      </w:r>
    </w:p>
    <w:p w:rsidR="00193D90" w:rsidRPr="003E0EA4" w:rsidRDefault="00193D90" w:rsidP="00C259E9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3E0EA4">
        <w:rPr>
          <w:bCs/>
        </w:rPr>
        <w:t>- систем</w:t>
      </w:r>
      <w:r w:rsidR="00152627">
        <w:rPr>
          <w:bCs/>
        </w:rPr>
        <w:t>у</w:t>
      </w:r>
      <w:r w:rsidRPr="003E0EA4">
        <w:rPr>
          <w:bCs/>
        </w:rPr>
        <w:t xml:space="preserve"> осмотров: весенний и осенний осмотр многоквартирного дома с обследованием его крыши, фасада, лестничных клеток, мусоропровода, подвала, придомовой территории, внутридомового инженерного оборудования</w:t>
      </w:r>
      <w:r w:rsidR="00602DA2">
        <w:rPr>
          <w:bCs/>
        </w:rPr>
        <w:t>, а также внеочередной, в случаях, предусмотренных действующим законодательством</w:t>
      </w:r>
      <w:r w:rsidRPr="003E0EA4">
        <w:rPr>
          <w:bCs/>
        </w:rPr>
        <w:t>;</w:t>
      </w:r>
    </w:p>
    <w:p w:rsidR="00193D90" w:rsidRPr="003E0EA4" w:rsidRDefault="00152627" w:rsidP="00C259E9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>
        <w:rPr>
          <w:bCs/>
        </w:rPr>
        <w:t>- подготовку</w:t>
      </w:r>
      <w:r w:rsidR="00193D90" w:rsidRPr="003E0EA4">
        <w:rPr>
          <w:bCs/>
        </w:rPr>
        <w:t xml:space="preserve"> к сезонной эксплуатации: промывка и опре</w:t>
      </w:r>
      <w:r w:rsidR="00505E8F" w:rsidRPr="003E0EA4">
        <w:rPr>
          <w:bCs/>
        </w:rPr>
        <w:t>с</w:t>
      </w:r>
      <w:r w:rsidR="00193D90" w:rsidRPr="003E0EA4">
        <w:rPr>
          <w:bCs/>
        </w:rPr>
        <w:t>совка системы отопления, в случае необходимости - системы горячего и холодного водоснабжения, регулировка и наладка систем инженерного оборудования, закрытие наружного контура мест общего пользования МКД;</w:t>
      </w:r>
    </w:p>
    <w:p w:rsidR="00193D90" w:rsidRPr="003E0EA4" w:rsidRDefault="00193D90" w:rsidP="00C259E9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3E0EA4">
        <w:rPr>
          <w:bCs/>
        </w:rPr>
        <w:t>- содержани</w:t>
      </w:r>
      <w:r w:rsidR="00152627">
        <w:rPr>
          <w:bCs/>
        </w:rPr>
        <w:t>е</w:t>
      </w:r>
      <w:r w:rsidRPr="003E0EA4">
        <w:rPr>
          <w:bCs/>
        </w:rPr>
        <w:t xml:space="preserve"> мест общего пользования, в том числе подвала, чердака, подъезда и крыши;</w:t>
      </w:r>
    </w:p>
    <w:p w:rsidR="00193D90" w:rsidRPr="003E0EA4" w:rsidRDefault="00193D90" w:rsidP="00C259E9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3E0EA4">
        <w:rPr>
          <w:bCs/>
        </w:rPr>
        <w:t>- содержани</w:t>
      </w:r>
      <w:r w:rsidR="00152627">
        <w:rPr>
          <w:bCs/>
        </w:rPr>
        <w:t>е</w:t>
      </w:r>
      <w:r w:rsidRPr="003E0EA4">
        <w:rPr>
          <w:bCs/>
        </w:rPr>
        <w:t xml:space="preserve"> придомовой территории;</w:t>
      </w:r>
    </w:p>
    <w:p w:rsidR="00193D90" w:rsidRPr="003E0EA4" w:rsidRDefault="00193D90" w:rsidP="00C259E9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3E0EA4">
        <w:rPr>
          <w:bCs/>
        </w:rPr>
        <w:t>- техническо</w:t>
      </w:r>
      <w:r w:rsidR="00152627">
        <w:rPr>
          <w:bCs/>
        </w:rPr>
        <w:t>е</w:t>
      </w:r>
      <w:r w:rsidRPr="003E0EA4">
        <w:rPr>
          <w:bCs/>
        </w:rPr>
        <w:t xml:space="preserve"> обслуживани</w:t>
      </w:r>
      <w:r w:rsidR="00152627">
        <w:rPr>
          <w:bCs/>
        </w:rPr>
        <w:t>е</w:t>
      </w:r>
      <w:r w:rsidRPr="003E0EA4">
        <w:rPr>
          <w:bCs/>
        </w:rPr>
        <w:t xml:space="preserve"> общих коммуникаций, технических устройств, в том числе лифтов и приборов учета, а также технических помещений жилого дома;</w:t>
      </w:r>
    </w:p>
    <w:p w:rsidR="00193D90" w:rsidRPr="003E0EA4" w:rsidRDefault="00193D90" w:rsidP="00C259E9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3E0EA4">
        <w:rPr>
          <w:bCs/>
        </w:rPr>
        <w:t>б) текущий ремонт общего имущества в многоквартирном доме, который состоит из</w:t>
      </w:r>
      <w:r w:rsidR="0055551C" w:rsidRPr="003E0EA4">
        <w:rPr>
          <w:bCs/>
        </w:rPr>
        <w:t xml:space="preserve"> </w:t>
      </w:r>
      <w:r w:rsidRPr="003E0EA4">
        <w:rPr>
          <w:bCs/>
        </w:rPr>
        <w:t>комплекса строительных, сан</w:t>
      </w:r>
      <w:r w:rsidR="005D144B" w:rsidRPr="003E0EA4">
        <w:rPr>
          <w:bCs/>
        </w:rPr>
        <w:t>итарно-</w:t>
      </w:r>
      <w:r w:rsidRPr="003E0EA4">
        <w:rPr>
          <w:bCs/>
        </w:rPr>
        <w:t>технических</w:t>
      </w:r>
      <w:r w:rsidR="005D144B" w:rsidRPr="003E0EA4">
        <w:rPr>
          <w:bCs/>
        </w:rPr>
        <w:t>,</w:t>
      </w:r>
      <w:r w:rsidRPr="003E0EA4">
        <w:rPr>
          <w:bCs/>
        </w:rPr>
        <w:t xml:space="preserve"> электр</w:t>
      </w:r>
      <w:r w:rsidR="005D144B" w:rsidRPr="003E0EA4">
        <w:rPr>
          <w:bCs/>
        </w:rPr>
        <w:t>отехнических</w:t>
      </w:r>
      <w:r w:rsidRPr="003E0EA4">
        <w:rPr>
          <w:bCs/>
        </w:rPr>
        <w:t xml:space="preserve"> мероприятий по ремонту общего имущества МКД, общих коммуникаций, технических устройств и технических помещений жилого дома, объектов придомовой территории, направленных на устранение неисправностей (восстановления работоспособности) элементов, оборудования и инженерных систем здания для поддержки эксплуатационных показателей.</w:t>
      </w:r>
    </w:p>
    <w:p w:rsidR="00193D90" w:rsidRPr="003E0EA4" w:rsidRDefault="00547653" w:rsidP="00C259E9">
      <w:pPr>
        <w:pStyle w:val="a3"/>
        <w:spacing w:before="0" w:beforeAutospacing="0" w:after="0" w:afterAutospacing="0"/>
        <w:ind w:firstLine="709"/>
        <w:jc w:val="both"/>
        <w:rPr>
          <w:bCs/>
        </w:rPr>
      </w:pPr>
      <w:r w:rsidRPr="003E0EA4">
        <w:rPr>
          <w:bCs/>
        </w:rPr>
        <w:t>2.5</w:t>
      </w:r>
      <w:r w:rsidR="00193D90" w:rsidRPr="003E0EA4">
        <w:rPr>
          <w:bCs/>
        </w:rPr>
        <w:t xml:space="preserve">. </w:t>
      </w:r>
      <w:r w:rsidR="009E4D1A" w:rsidRPr="003E0EA4">
        <w:rPr>
          <w:bCs/>
        </w:rPr>
        <w:t xml:space="preserve">С </w:t>
      </w:r>
      <w:r w:rsidR="00193D90" w:rsidRPr="003E0EA4">
        <w:rPr>
          <w:bCs/>
        </w:rPr>
        <w:t>целью соблюдения условий санитарно-эпидемиологического благополучия населения санитарная уборка придомовой территории осуществляется в границах сложившегося фактического землепользования (до формирования земельного участка), с учетом требований действующего законодательства.</w:t>
      </w:r>
    </w:p>
    <w:p w:rsidR="00193D90" w:rsidRPr="003E0EA4" w:rsidRDefault="00547653" w:rsidP="00B87F04">
      <w:pPr>
        <w:pStyle w:val="ConsNormal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0EA4">
        <w:rPr>
          <w:rFonts w:ascii="Times New Roman" w:hAnsi="Times New Roman" w:cs="Times New Roman"/>
          <w:bCs/>
          <w:sz w:val="24"/>
          <w:szCs w:val="24"/>
        </w:rPr>
        <w:t>2.6</w:t>
      </w:r>
      <w:r w:rsidR="00193D90" w:rsidRPr="003E0EA4">
        <w:rPr>
          <w:rFonts w:ascii="Times New Roman" w:hAnsi="Times New Roman" w:cs="Times New Roman"/>
          <w:bCs/>
          <w:sz w:val="24"/>
          <w:szCs w:val="24"/>
        </w:rPr>
        <w:t>.</w:t>
      </w:r>
      <w:r w:rsidR="002922E6" w:rsidRPr="003E0EA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93D90" w:rsidRPr="003E0EA4">
        <w:rPr>
          <w:rFonts w:ascii="Times New Roman" w:hAnsi="Times New Roman" w:cs="Times New Roman"/>
          <w:color w:val="000000"/>
          <w:sz w:val="24"/>
          <w:szCs w:val="24"/>
        </w:rPr>
        <w:t>Границей эксплуатационной ответственности между общедомовым инженерным оборудованием и квартирным (индивидуальным) является: на системе отопления – отсекающая арматура (первый вентиль) до прибора отопления; на системах горячего и холодного водоснабжения - отсекающая арматура (первый вентиль); на системе канализации - плоскость раструба тройника; по электрооборудованию - отходящий от аппарата защиты (автоматический выключатель, УЗО, предохранитель и т.п.) провод электросети</w:t>
      </w:r>
      <w:r w:rsidR="005D144B" w:rsidRPr="003E0EA4">
        <w:rPr>
          <w:rFonts w:ascii="Times New Roman" w:hAnsi="Times New Roman" w:cs="Times New Roman"/>
          <w:color w:val="000000"/>
          <w:sz w:val="24"/>
          <w:szCs w:val="24"/>
        </w:rPr>
        <w:t xml:space="preserve"> помещения</w:t>
      </w:r>
      <w:r w:rsidR="00193D90" w:rsidRPr="003E0EA4">
        <w:rPr>
          <w:rFonts w:ascii="Times New Roman" w:hAnsi="Times New Roman" w:cs="Times New Roman"/>
          <w:color w:val="000000"/>
          <w:sz w:val="24"/>
          <w:szCs w:val="24"/>
        </w:rPr>
        <w:t xml:space="preserve">; по строительным конструкциям - внутренняя поверхность стен </w:t>
      </w:r>
      <w:r w:rsidR="005D144B" w:rsidRPr="003E0EA4">
        <w:rPr>
          <w:rFonts w:ascii="Times New Roman" w:hAnsi="Times New Roman" w:cs="Times New Roman"/>
          <w:color w:val="000000"/>
          <w:sz w:val="24"/>
          <w:szCs w:val="24"/>
        </w:rPr>
        <w:t>помещения</w:t>
      </w:r>
      <w:r w:rsidR="00193D90" w:rsidRPr="003E0EA4">
        <w:rPr>
          <w:rFonts w:ascii="Times New Roman" w:hAnsi="Times New Roman" w:cs="Times New Roman"/>
          <w:color w:val="000000"/>
          <w:sz w:val="24"/>
          <w:szCs w:val="24"/>
        </w:rPr>
        <w:t xml:space="preserve">, оконные заполнения и входная дверь в </w:t>
      </w:r>
      <w:r w:rsidR="005D144B" w:rsidRPr="003E0EA4">
        <w:rPr>
          <w:rFonts w:ascii="Times New Roman" w:hAnsi="Times New Roman" w:cs="Times New Roman"/>
          <w:color w:val="000000"/>
          <w:sz w:val="24"/>
          <w:szCs w:val="24"/>
        </w:rPr>
        <w:t>помещение</w:t>
      </w:r>
      <w:r w:rsidR="00193D90" w:rsidRPr="003E0EA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93D90" w:rsidRPr="003E0EA4" w:rsidRDefault="00547653" w:rsidP="005D144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E0EA4">
        <w:rPr>
          <w:rFonts w:ascii="Times New Roman" w:hAnsi="Times New Roman"/>
          <w:sz w:val="24"/>
          <w:szCs w:val="24"/>
        </w:rPr>
        <w:t>2.</w:t>
      </w:r>
      <w:r w:rsidR="009E4D1A" w:rsidRPr="003E0EA4">
        <w:rPr>
          <w:rFonts w:ascii="Times New Roman" w:hAnsi="Times New Roman"/>
          <w:sz w:val="24"/>
          <w:szCs w:val="24"/>
        </w:rPr>
        <w:t>7.</w:t>
      </w:r>
      <w:r w:rsidR="00C35CDC">
        <w:rPr>
          <w:rFonts w:ascii="Times New Roman" w:hAnsi="Times New Roman"/>
          <w:sz w:val="24"/>
          <w:szCs w:val="24"/>
        </w:rPr>
        <w:t xml:space="preserve"> </w:t>
      </w:r>
      <w:r w:rsidR="00193D90" w:rsidRPr="003E0EA4">
        <w:rPr>
          <w:rFonts w:ascii="Times New Roman" w:hAnsi="Times New Roman"/>
          <w:sz w:val="24"/>
          <w:szCs w:val="24"/>
        </w:rPr>
        <w:t xml:space="preserve">С целью ведения регистрационного учета, а также для формирования платежных документов, </w:t>
      </w:r>
      <w:r w:rsidR="005D144B" w:rsidRPr="003E0EA4">
        <w:rPr>
          <w:rFonts w:ascii="Times New Roman" w:hAnsi="Times New Roman"/>
          <w:sz w:val="24"/>
          <w:szCs w:val="24"/>
        </w:rPr>
        <w:t xml:space="preserve">(в случаях, когда </w:t>
      </w:r>
      <w:r w:rsidR="00445521" w:rsidRPr="003E0EA4">
        <w:rPr>
          <w:rFonts w:ascii="Times New Roman" w:hAnsi="Times New Roman"/>
          <w:sz w:val="24"/>
          <w:szCs w:val="24"/>
        </w:rPr>
        <w:t>Собственник</w:t>
      </w:r>
      <w:r w:rsidR="005D144B" w:rsidRPr="003E0EA4">
        <w:rPr>
          <w:rFonts w:ascii="Times New Roman" w:hAnsi="Times New Roman"/>
          <w:sz w:val="24"/>
          <w:szCs w:val="24"/>
        </w:rPr>
        <w:t>ом (нанимателем) выступает физическое лицо)</w:t>
      </w:r>
      <w:r w:rsidR="00776ED0" w:rsidRPr="003E0EA4">
        <w:rPr>
          <w:rFonts w:ascii="Times New Roman" w:hAnsi="Times New Roman"/>
          <w:sz w:val="24"/>
          <w:szCs w:val="24"/>
        </w:rPr>
        <w:t xml:space="preserve"> </w:t>
      </w:r>
      <w:r w:rsidR="005D144B" w:rsidRPr="003E0EA4">
        <w:rPr>
          <w:rFonts w:ascii="Times New Roman" w:hAnsi="Times New Roman"/>
          <w:sz w:val="24"/>
          <w:szCs w:val="24"/>
        </w:rPr>
        <w:t xml:space="preserve">Собственник (наниматель) </w:t>
      </w:r>
      <w:r w:rsidR="00193D90" w:rsidRPr="003E0EA4">
        <w:rPr>
          <w:rFonts w:ascii="Times New Roman" w:hAnsi="Times New Roman"/>
          <w:sz w:val="24"/>
          <w:szCs w:val="24"/>
        </w:rPr>
        <w:t xml:space="preserve">дает согласие </w:t>
      </w:r>
      <w:r w:rsidR="00445521" w:rsidRPr="003E0EA4">
        <w:rPr>
          <w:rFonts w:ascii="Times New Roman" w:hAnsi="Times New Roman"/>
          <w:sz w:val="24"/>
          <w:szCs w:val="24"/>
        </w:rPr>
        <w:t xml:space="preserve">Управляющей организации </w:t>
      </w:r>
      <w:r w:rsidR="00193D90" w:rsidRPr="003E0EA4">
        <w:rPr>
          <w:rFonts w:ascii="Times New Roman" w:hAnsi="Times New Roman"/>
          <w:sz w:val="24"/>
          <w:szCs w:val="24"/>
        </w:rPr>
        <w:t xml:space="preserve">осуществлять обработку </w:t>
      </w:r>
      <w:r w:rsidR="005D144B" w:rsidRPr="003E0EA4">
        <w:rPr>
          <w:rFonts w:ascii="Times New Roman" w:hAnsi="Times New Roman"/>
          <w:sz w:val="24"/>
          <w:szCs w:val="24"/>
        </w:rPr>
        <w:t xml:space="preserve">своих </w:t>
      </w:r>
      <w:r w:rsidR="00193D90" w:rsidRPr="003E0EA4">
        <w:rPr>
          <w:rFonts w:ascii="Times New Roman" w:hAnsi="Times New Roman"/>
          <w:sz w:val="24"/>
          <w:szCs w:val="24"/>
        </w:rPr>
        <w:t>персональных данных, включая сбор, систематизацию, накопление, хранение, уточнение (обновление, изменение), использование, распространение (в том числе</w:t>
      </w:r>
      <w:r w:rsidR="00530D27">
        <w:rPr>
          <w:rFonts w:ascii="Times New Roman" w:hAnsi="Times New Roman"/>
          <w:sz w:val="24"/>
          <w:szCs w:val="24"/>
        </w:rPr>
        <w:t>,</w:t>
      </w:r>
      <w:r w:rsidR="00193D90" w:rsidRPr="003E0EA4">
        <w:rPr>
          <w:rFonts w:ascii="Times New Roman" w:hAnsi="Times New Roman"/>
          <w:sz w:val="24"/>
          <w:szCs w:val="24"/>
        </w:rPr>
        <w:t xml:space="preserve"> передачу представителю для взыскания обязательных платежей в судебном порядке, специализированной организации для ведения начислений и в других</w:t>
      </w:r>
      <w:r w:rsidR="00A916C2" w:rsidRPr="003E0EA4">
        <w:rPr>
          <w:rFonts w:ascii="Times New Roman" w:hAnsi="Times New Roman"/>
          <w:sz w:val="24"/>
          <w:szCs w:val="24"/>
        </w:rPr>
        <w:t xml:space="preserve"> </w:t>
      </w:r>
      <w:r w:rsidR="00193D90" w:rsidRPr="003E0EA4">
        <w:rPr>
          <w:rFonts w:ascii="Times New Roman" w:hAnsi="Times New Roman"/>
          <w:sz w:val="24"/>
          <w:szCs w:val="24"/>
        </w:rPr>
        <w:t xml:space="preserve">случаях, предусмотренных действующим законодательством), обезличивание, блокирование, уничтожение персональных данных. </w:t>
      </w:r>
    </w:p>
    <w:p w:rsidR="001B0D8F" w:rsidRPr="003E0EA4" w:rsidRDefault="001B0D8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229F" w:rsidRDefault="005D144B" w:rsidP="0039711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3. ПРАВА И ОБЯЗАННОСТИ СТОРОН</w:t>
      </w:r>
    </w:p>
    <w:p w:rsidR="00EC2E30" w:rsidRPr="003E0EA4" w:rsidRDefault="00EC2E30" w:rsidP="0039711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3.1.</w:t>
      </w:r>
      <w:r w:rsidR="005D144B" w:rsidRPr="003E0EA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Управляющая </w:t>
      </w:r>
      <w:r w:rsidRPr="003E0EA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организация обязана: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3.1.1. Осуществлять управление общим имуществом в М</w:t>
      </w:r>
      <w:r w:rsidR="009E4D1A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КД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соответствии с условиями настоящего Договора и </w:t>
      </w:r>
      <w:r w:rsidR="008334CE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положениями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действующ</w:t>
      </w:r>
      <w:r w:rsidR="008334CE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его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законодательств</w:t>
      </w:r>
      <w:r w:rsidR="008334CE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776ED0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 также в соответствии с требованиями действующих</w:t>
      </w:r>
      <w:r w:rsidR="00776ED0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технических регламентов, стандартов, правил и норм, государственных санитарно-эпидемиологических правил и нормативов,</w:t>
      </w:r>
      <w:r w:rsidR="00A916C2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гигиенических нормативов, иных правовых актов.</w:t>
      </w:r>
    </w:p>
    <w:p w:rsidR="00DF1D97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3.1.2.</w:t>
      </w:r>
      <w:r w:rsidR="006D203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Оказывать услуги</w:t>
      </w:r>
      <w:r w:rsidR="00776ED0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</w:t>
      </w:r>
      <w:r w:rsidR="00776ED0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выполнять работы</w:t>
      </w:r>
      <w:r w:rsidR="00776ED0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по содержанию</w:t>
      </w:r>
      <w:r w:rsidR="00776ED0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</w:t>
      </w:r>
      <w:r w:rsidR="00776ED0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ремонту общего имущества</w:t>
      </w:r>
      <w:r w:rsidR="00776ED0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 М</w:t>
      </w:r>
      <w:r w:rsidR="009E4D1A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КД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 соответствии с</w:t>
      </w:r>
      <w:r w:rsidR="00776ED0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6D2034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приложениями </w:t>
      </w:r>
      <w:r w:rsidR="00DF1D97" w:rsidRPr="003E0EA4">
        <w:rPr>
          <w:rFonts w:ascii="Times New Roman" w:eastAsia="Times New Roman" w:hAnsi="Times New Roman"/>
          <w:sz w:val="24"/>
          <w:szCs w:val="24"/>
          <w:lang w:eastAsia="ru-RU"/>
        </w:rPr>
        <w:t>к настоящему</w:t>
      </w:r>
      <w:r w:rsidR="00A916C2" w:rsidRPr="003E0EA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97118" w:rsidRPr="003E0E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</w:t>
      </w:r>
      <w:r w:rsidR="00DF1D97" w:rsidRPr="003E0E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ог</w:t>
      </w:r>
      <w:r w:rsidR="00A916C2" w:rsidRPr="003E0E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овору, которые являются неотъемл</w:t>
      </w:r>
      <w:r w:rsidR="006B7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емой частью настоящего Договора, </w:t>
      </w:r>
      <w:r w:rsidR="006B78E9" w:rsidRPr="006B78E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в том числе с привлечением подрядных организаций</w:t>
      </w:r>
      <w:r w:rsidR="006B78E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3.1.3.</w:t>
      </w:r>
      <w:r w:rsidR="00602DA2" w:rsidRPr="00602DA2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  <w:r w:rsidR="00602DA2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>О</w:t>
      </w:r>
      <w:r w:rsidR="00602DA2" w:rsidRPr="000F0D2C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>беспеч</w:t>
      </w:r>
      <w:r w:rsidR="00602DA2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>ивать готовность</w:t>
      </w:r>
      <w:r w:rsidR="00602DA2" w:rsidRPr="000F0D2C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инженерных систем МКД для предоставления ресурсоснабжающими организациями коммунальных услуг</w:t>
      </w:r>
      <w:r w:rsidR="001D1B25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highlight w:val="yellow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3.1.4. Предоставлять и</w:t>
      </w:r>
      <w:r w:rsidR="00776ED0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/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или обеспечивать предоставление иных услуг, предусмотренных решением общего собрания собственников помещений в этом доме</w:t>
      </w:r>
      <w:r w:rsidR="00397118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3.1.</w:t>
      </w:r>
      <w:r w:rsidR="00B53049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 Представлять собственникам устные и письменные предложения</w:t>
      </w:r>
      <w:r w:rsidR="009B516E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 необходимости проведения капитального ремонта </w:t>
      </w:r>
      <w:r w:rsidR="004D6FF0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МКД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либо отдельных его сетей и конструктивных элементов, о сроках его начала,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</w:t>
      </w:r>
      <w:r w:rsidR="004D6FF0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МКД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3.1.</w:t>
      </w:r>
      <w:r w:rsidR="00B53049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Предоставлять Собственнику или уполномоченным им лицам по </w:t>
      </w:r>
      <w:r w:rsidR="004D6FF0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письменным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запросам имеющуюся информацию и сведения, касающиеся управления М</w:t>
      </w:r>
      <w:r w:rsidR="001E046D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КД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 содержания и ремонта общего имущества согласно данно</w:t>
      </w:r>
      <w:r w:rsidR="00776ED0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му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Договор</w:t>
      </w:r>
      <w:r w:rsidR="00776ED0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34062" w:rsidRPr="003E0EA4" w:rsidRDefault="0059229F" w:rsidP="00B34062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3.1.</w:t>
      </w:r>
      <w:r w:rsidR="00B53049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B34062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Информировать Собственника (нанимателя, арендатора) о причинах и предполагаемой продолжительности перерывов в предоставлении коммунальных услуг</w:t>
      </w:r>
      <w:r w:rsidR="003445EE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90513" w:rsidRPr="00490513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>при ремонтах инженерных систем МКД</w:t>
      </w:r>
      <w:r w:rsidR="00B34062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 путем размещения соответствующей информации на информационных стендах дома и/или в средствах массовой информации.</w:t>
      </w:r>
    </w:p>
    <w:p w:rsidR="0059229F" w:rsidRPr="003E0EA4" w:rsidRDefault="00B56013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3.1.</w:t>
      </w:r>
      <w:r w:rsidR="00B53049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8</w:t>
      </w:r>
      <w:r w:rsidR="0059229F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="006D203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9229F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 случае невыполнения работ или не</w:t>
      </w:r>
      <w:r w:rsidR="00DA1622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59229F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предоставления услуг, предусмотренных настоящим Договором, уведомить Собственника (нанимателя, арендатора) о причинах нарушения путем размещения соответствующей информации на информационных досках (стендах) дома</w:t>
      </w:r>
      <w:r w:rsidR="001E046D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9229F" w:rsidRPr="00490513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3.1.</w:t>
      </w:r>
      <w:r w:rsidR="00B53049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9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="006D203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490513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В случае </w:t>
      </w:r>
      <w:r w:rsidR="00490513" w:rsidRPr="00490513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>если при проведении ремонта инженерных систем было зафиксировано предоставление</w:t>
      </w:r>
      <w:r w:rsidRPr="00490513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коммунальных услуг ненадлежащего качества и (или) с перерывами, превышающими установленную продолжительность, на основании акта произвести перерасчет платы за коммунальные услуги.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3.1.1</w:t>
      </w:r>
      <w:r w:rsidR="00B53049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0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6D203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течение действия гарантийных сроков на результаты отдельных работ по текущему ремонту общего имущества </w:t>
      </w:r>
      <w:r w:rsidR="004D6FF0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МКД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за свой счет устранять недостатки и дефекты выполненных работ, выявленные в процессе эксплуатации Собственником (нанимателем, арендатором). Недостаток и дефект считается выявленным на основании акта, составленного после того как Управляющая организация получила заявку на их устранение.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3.1.1</w:t>
      </w:r>
      <w:r w:rsidR="00B53049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 Информировать Собственника об изменении</w:t>
      </w:r>
      <w:r w:rsidR="009B516E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размера платы за помещение пропорционально его доле в праве на общее имущество в М</w:t>
      </w:r>
      <w:r w:rsidR="001E046D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КД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(в случае применения цен за содержание и ремонт жилого помещения, устанавливаемых</w:t>
      </w:r>
      <w:r w:rsidR="001E046D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органами местного самоуправления </w:t>
      </w:r>
      <w:r w:rsidR="006D203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</w:t>
      </w:r>
      <w:r w:rsidR="001E046D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г. Норильска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)</w:t>
      </w:r>
      <w:r w:rsidR="004D6FF0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путём размещения объявления в средствах массовой информации и на официальном сайте Управляющей организации,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не позже даты выставления платежных документов.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3.1.</w:t>
      </w:r>
      <w:r w:rsidR="001E046D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B53049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Обеспечить выдачу Собственнику (нанимателю, арендатору) платежных документов </w:t>
      </w:r>
      <w:r w:rsidR="00B53E2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(для физических лиц – квитанция об оплате, для юридических лиц - счет, счёт-фактура и акт</w:t>
      </w:r>
      <w:r w:rsidR="00B5601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об оказании услуг</w:t>
      </w:r>
      <w:r w:rsidR="00B53E2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 позднее </w:t>
      </w:r>
      <w:r w:rsidR="002A38B6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20</w:t>
      </w:r>
      <w:r w:rsidR="001E0F68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-го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числа с</w:t>
      </w:r>
      <w:r w:rsidR="001E046D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л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едующего месяца (за исключением случаев</w:t>
      </w:r>
      <w:r w:rsidR="001E0F68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когда причины задержки не зависят от </w:t>
      </w:r>
      <w:r w:rsidR="00B5601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правляющей организации). По требованию Собственника (нанимателя, арендатора) выставлять платежные документы</w:t>
      </w:r>
      <w:r w:rsidR="00DC62D4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на предоплату за содержание и ремонт общего имущества </w:t>
      </w:r>
      <w:r w:rsidR="001E0F68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МКД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пропорционально доле занимаемого помещения с последующей корректировкой платежа при необходимости.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3.1.</w:t>
      </w:r>
      <w:r w:rsidR="001E046D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B53049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2A38B6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 требованию Собственника и иных лиц, действующих по распоряжению Собственника или несущих с Собственником солидарную ответственность за помещение,</w:t>
      </w:r>
      <w:r w:rsidR="002A38B6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выдавать или организовать выдачу в </w:t>
      </w:r>
      <w:r w:rsidR="00F5343B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>сроки, предусмотренные действующим законодательством,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справки установленного образца, </w:t>
      </w:r>
      <w:r w:rsidR="0059039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выписки</w:t>
      </w:r>
      <w:r w:rsidR="002A38B6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из</w:t>
      </w:r>
      <w:r w:rsidR="002A38B6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финансового лицевого счета.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3.1.</w:t>
      </w:r>
      <w:r w:rsidR="001E046D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B53049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EF08C7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Принимать участие в приемке индивидуальных приборов учета коммунальных услуг в эксплуатацию с сос</w:t>
      </w:r>
      <w:r w:rsidR="003E7DA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тавлением соответствующего акта,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фиксацией начальных показаний приборов и </w:t>
      </w:r>
      <w:r w:rsidR="001E0F68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последующим внесением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соответствующ</w:t>
      </w:r>
      <w:r w:rsidR="001E0F68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ей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информаци</w:t>
      </w:r>
      <w:r w:rsidR="001E0F68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техническую документацию на М</w:t>
      </w:r>
      <w:r w:rsidR="001E046D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КД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3.1.</w:t>
      </w:r>
      <w:r w:rsidR="001E046D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B53049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EF08C7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Не менее чем за три дня до начала п</w:t>
      </w:r>
      <w:r w:rsidR="00EF08C7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роведения работ по ремонту общего имущества и внутри помещения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Собственника </w:t>
      </w:r>
      <w:r w:rsidR="001E0F68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(нанимателя, арендатора)</w:t>
      </w:r>
      <w:r w:rsidR="002A38B6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согласовать с ним время доступа в помещение или направить ему письменное уведомление о проведении работ</w:t>
      </w:r>
      <w:r w:rsidR="00EF08C7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ремонту общего имущества и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внутри помещения, при неявке Собственника (нанимателя, арендатора), отказе или уклонении от предоставления доступа ответственность полностью ложится на Собственника (нанимателя, арендатора)</w:t>
      </w:r>
      <w:r w:rsidR="001E0F68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3.1.</w:t>
      </w:r>
      <w:r w:rsidR="001E046D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B53049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 По требованию Собственника (нанимател</w:t>
      </w:r>
      <w:r w:rsidR="001E0F68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я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 арендатор</w:t>
      </w:r>
      <w:r w:rsidR="001E0F68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производить либо организовать проведение сверки платы </w:t>
      </w:r>
      <w:r w:rsidR="00E4543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за оказанные Управляющей организацией услуги</w:t>
      </w:r>
      <w:r w:rsidR="001E0F68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выдачу документов, подтверждающих правильность начисления платы</w:t>
      </w:r>
      <w:r w:rsidR="00387CC0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 учетом соответствия их качества обязательным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требованиям, установленным законодательством и настоящим Договором, а также с учетом правильности начисления установленных федеральным законом или Договором неустоек (штрафов, пени).</w:t>
      </w:r>
    </w:p>
    <w:p w:rsidR="0059229F" w:rsidRPr="003E0EA4" w:rsidRDefault="0059229F" w:rsidP="009B516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FF"/>
          <w:sz w:val="24"/>
          <w:szCs w:val="24"/>
          <w:u w:val="single"/>
          <w:bdr w:val="none" w:sz="0" w:space="0" w:color="auto" w:frame="1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3.1.</w:t>
      </w:r>
      <w:r w:rsidR="00B5601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</w:t>
      </w:r>
      <w:r w:rsidR="00B53049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 Предоставлять Собственнику отчет о выполнении Договора за истекший календарный год</w:t>
      </w:r>
      <w:r w:rsidR="002A38B6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F08C7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 течение второго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квартала, следующего за ис</w:t>
      </w:r>
      <w:r w:rsidR="00B5601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текшим годом действия Договора. </w:t>
      </w:r>
      <w:r w:rsidR="00F26F4A" w:rsidRPr="003E0EA4">
        <w:rPr>
          <w:rFonts w:ascii="Times New Roman" w:eastAsia="Times New Roman" w:hAnsi="Times New Roman"/>
          <w:sz w:val="24"/>
          <w:szCs w:val="24"/>
          <w:lang w:eastAsia="ar-SA"/>
        </w:rPr>
        <w:t>Отчёт размещается на офици</w:t>
      </w:r>
      <w:r w:rsidR="00F26F4A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альном сайт</w:t>
      </w:r>
      <w:r w:rsidR="00560254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="002F7ADB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6D2034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ООО «ЖКС»</w:t>
      </w:r>
      <w:r w:rsidR="006D203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сети Интернет по адресу:</w:t>
      </w:r>
      <w:r w:rsidR="006D2034">
        <w:rPr>
          <w:rStyle w:val="a4"/>
          <w:rFonts w:ascii="Times New Roman" w:hAnsi="Times New Roman"/>
          <w:color w:val="auto"/>
          <w:sz w:val="24"/>
          <w:szCs w:val="24"/>
          <w:u w:val="none"/>
        </w:rPr>
        <w:t xml:space="preserve">                     </w:t>
      </w:r>
      <w:hyperlink r:id="rId8" w:tgtFrame="_blank" w:history="1">
        <w:r w:rsidR="00560254" w:rsidRPr="003E0EA4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www.zhilkomservis-norilsk.ru</w:t>
        </w:r>
      </w:hyperlink>
      <w:r w:rsidR="002A38B6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а также </w:t>
      </w:r>
      <w:r w:rsidR="00E4543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 системе ГИС ЖКХ</w:t>
      </w:r>
      <w:r w:rsidR="002A38B6" w:rsidRPr="00E4543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3.1.</w:t>
      </w:r>
      <w:r w:rsidR="00E4543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18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На основании заявки Собственника (нанимателя, арендатора) направлять своего сотрудника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составления акта о нарушении условий Договора</w:t>
      </w:r>
      <w:r w:rsidR="00387CC0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либо нанесения ущерба общему имуществу в М</w:t>
      </w:r>
      <w:r w:rsidR="001E046D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КД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или помещению(ям)</w:t>
      </w:r>
      <w:r w:rsidR="00387CC0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A3BD4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либо имуществу </w:t>
      </w:r>
      <w:r w:rsidR="0009017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Собственника, при наличии вины Управляющей организации.</w:t>
      </w:r>
    </w:p>
    <w:p w:rsidR="00411B28" w:rsidRPr="00C35CDC" w:rsidRDefault="0059229F" w:rsidP="00411B2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</w:pPr>
      <w:r w:rsidRPr="00C35CDC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>3.1.</w:t>
      </w:r>
      <w:r w:rsidR="00E45435" w:rsidRPr="00C35CDC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>19</w:t>
      </w:r>
      <w:r w:rsidRPr="00C35CDC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411B28" w:rsidRPr="00C35CDC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>П</w:t>
      </w:r>
      <w:r w:rsidR="00411B28" w:rsidRPr="00C35CD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редставлять в отношениях с третьими лицами интересы собственников помещений многоквартирного дома по вопросам, связанным с управлением многоквартирным домом. Если иное не предусмотрено решением общего собрания собственников, предоставлять физическим                             и юридическим лицам на возмездной основе права (возможности) использовать общее имущество собственников помещений многоквартирного дома.</w:t>
      </w:r>
    </w:p>
    <w:p w:rsidR="00411B28" w:rsidRPr="00C35CDC" w:rsidRDefault="00411B28" w:rsidP="00411B2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C35CDC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>3.1.20. Обращаться в суд с исками о понуждении привести общее имущество собственников многоквартирного дома в первоначальное состояние (демонтаж оборудования, конструкций, незаконно расположенных на общем имуществе собственников помещений многоквартирного дома,    в том числе, самовольных строений и сооружений на земельном участке под многоквартирным домом).</w:t>
      </w:r>
    </w:p>
    <w:p w:rsidR="0059229F" w:rsidRPr="00C35CDC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 w:rsidRPr="00C35CDC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>3.1.</w:t>
      </w:r>
      <w:r w:rsidR="00411B28" w:rsidRPr="00C35CDC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>21</w:t>
      </w:r>
      <w:r w:rsidRPr="00C35CDC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>.</w:t>
      </w:r>
      <w:r w:rsidR="005B1E2A" w:rsidRPr="00C35CDC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4A3BD4" w:rsidRPr="00C35CDC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>От имени Собственников требовать от лиц</w:t>
      </w:r>
      <w:r w:rsidR="001B11D1" w:rsidRPr="00C35CDC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="005B1E2A" w:rsidRPr="00C35CDC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C35CDC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>использ</w:t>
      </w:r>
      <w:r w:rsidR="004A3BD4" w:rsidRPr="00C35CDC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>ующих</w:t>
      </w:r>
      <w:r w:rsidRPr="00C35CDC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обще</w:t>
      </w:r>
      <w:r w:rsidR="004A3BD4" w:rsidRPr="00C35CDC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>е</w:t>
      </w:r>
      <w:r w:rsidRPr="00C35CDC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имуществ</w:t>
      </w:r>
      <w:r w:rsidR="004A3BD4" w:rsidRPr="00C35CDC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>о</w:t>
      </w:r>
      <w:r w:rsidR="005B1E2A" w:rsidRPr="00C35CDC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E0F68" w:rsidRPr="00C35CDC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>МКД</w:t>
      </w:r>
      <w:r w:rsidR="004A3BD4" w:rsidRPr="00C35CDC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B00D83" w:rsidRPr="00C35CDC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             </w:t>
      </w:r>
      <w:r w:rsidR="004A3BD4" w:rsidRPr="00C35CDC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>в целях размещения оборудования, рекламных конструкций и т.п.</w:t>
      </w:r>
      <w:r w:rsidRPr="00C35CDC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, </w:t>
      </w:r>
      <w:r w:rsidR="004A3BD4" w:rsidRPr="00C35CDC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>(</w:t>
      </w:r>
      <w:r w:rsidRPr="00C35CDC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>без соответствующих решений общего собрания Собственников</w:t>
      </w:r>
      <w:r w:rsidR="001E0F68" w:rsidRPr="00C35CDC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помещений данного МКД</w:t>
      </w:r>
      <w:r w:rsidR="004A3BD4" w:rsidRPr="00C35CDC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>), немедленного демонтажа данного оборудования</w:t>
      </w:r>
      <w:r w:rsidR="001B11D1" w:rsidRPr="00C35CDC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="004A3BD4" w:rsidRPr="00C35CDC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конструкции и т.п., устранения </w:t>
      </w:r>
      <w:r w:rsidR="001B11D1" w:rsidRPr="00C35CDC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(возмещения) </w:t>
      </w:r>
      <w:r w:rsidR="006F12A8" w:rsidRPr="00C35CDC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>ущерба,</w:t>
      </w:r>
      <w:r w:rsidR="004A3BD4" w:rsidRPr="00C35CDC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причинённого монтажом (демонтажом) общему имуществу МКД</w:t>
      </w:r>
      <w:r w:rsidRPr="00C35CDC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>.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3.1.</w:t>
      </w:r>
      <w:r w:rsidR="00B5601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411B28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 Передать техническую документацию</w:t>
      </w:r>
      <w:r w:rsidR="009B516E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 иные связанные с управлением </w:t>
      </w:r>
      <w:r w:rsidR="001E0F68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МКД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документы</w:t>
      </w:r>
      <w:r w:rsidR="001E0F68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 30 (тридцать)</w:t>
      </w:r>
      <w:r w:rsidR="009B516E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дней до </w:t>
      </w:r>
      <w:r w:rsidR="00625459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окончания срока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действия Договора </w:t>
      </w:r>
      <w:r w:rsidR="00625459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или его расторжения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вновь выбранной </w:t>
      </w:r>
      <w:r w:rsidR="004A3BD4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правляющей организации, товариществу собственников жилья</w:t>
      </w:r>
      <w:r w:rsidR="00387CC0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AA0233" w:rsidRPr="003E0EA4" w:rsidRDefault="00AA0233" w:rsidP="00E45435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4"/>
          <w:szCs w:val="24"/>
          <w:lang w:eastAsia="ar-SA"/>
        </w:rPr>
      </w:pPr>
      <w:r w:rsidRPr="003E0EA4">
        <w:rPr>
          <w:rFonts w:ascii="Times New Roman" w:eastAsia="Times New Roman" w:hAnsi="Times New Roman"/>
          <w:sz w:val="24"/>
          <w:szCs w:val="24"/>
          <w:lang w:eastAsia="ar-SA"/>
        </w:rPr>
        <w:t>3.1.2</w:t>
      </w:r>
      <w:r w:rsidR="00411B28">
        <w:rPr>
          <w:rFonts w:ascii="Times New Roman" w:eastAsia="Times New Roman" w:hAnsi="Times New Roman"/>
          <w:sz w:val="24"/>
          <w:szCs w:val="24"/>
          <w:lang w:eastAsia="ar-SA"/>
        </w:rPr>
        <w:t>3</w:t>
      </w:r>
      <w:r w:rsidRPr="003E0EA4">
        <w:rPr>
          <w:rFonts w:ascii="Times New Roman" w:eastAsia="Times New Roman" w:hAnsi="Times New Roman"/>
          <w:sz w:val="24"/>
          <w:szCs w:val="24"/>
          <w:lang w:eastAsia="ar-SA"/>
        </w:rPr>
        <w:t>. Организовать круглосуточное аварийно-диспетчерское обслуживание МКД</w:t>
      </w:r>
      <w:r w:rsidR="00E45435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00D8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</w:t>
      </w:r>
      <w:r w:rsidR="00E45435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требованиями действующего законодательства.</w:t>
      </w:r>
    </w:p>
    <w:p w:rsidR="00AA0233" w:rsidRPr="003E0EA4" w:rsidRDefault="00AA0233" w:rsidP="00B87F0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3E0EA4">
        <w:rPr>
          <w:rFonts w:ascii="Times New Roman" w:eastAsia="Times New Roman" w:hAnsi="Times New Roman"/>
          <w:iCs/>
          <w:sz w:val="24"/>
          <w:szCs w:val="24"/>
          <w:lang w:eastAsia="ar-SA"/>
        </w:rPr>
        <w:t>3.1.2</w:t>
      </w:r>
      <w:r w:rsidR="00411B28">
        <w:rPr>
          <w:rFonts w:ascii="Times New Roman" w:eastAsia="Times New Roman" w:hAnsi="Times New Roman"/>
          <w:iCs/>
          <w:sz w:val="24"/>
          <w:szCs w:val="24"/>
          <w:lang w:eastAsia="ar-SA"/>
        </w:rPr>
        <w:t>4</w:t>
      </w:r>
      <w:r w:rsidRPr="003E0EA4">
        <w:rPr>
          <w:rFonts w:ascii="Times New Roman" w:eastAsia="Times New Roman" w:hAnsi="Times New Roman"/>
          <w:iCs/>
          <w:sz w:val="24"/>
          <w:szCs w:val="24"/>
          <w:lang w:eastAsia="ar-SA"/>
        </w:rPr>
        <w:t xml:space="preserve">. </w:t>
      </w:r>
      <w:r w:rsidRPr="003E0EA4">
        <w:rPr>
          <w:rFonts w:ascii="Times New Roman" w:eastAsia="Times New Roman" w:hAnsi="Times New Roman"/>
          <w:sz w:val="24"/>
          <w:szCs w:val="24"/>
          <w:lang w:eastAsia="ar-SA"/>
        </w:rPr>
        <w:t xml:space="preserve">Рассматривать </w:t>
      </w:r>
      <w:r w:rsidR="00545033" w:rsidRPr="003E0EA4">
        <w:rPr>
          <w:rFonts w:ascii="Times New Roman" w:eastAsia="Times New Roman" w:hAnsi="Times New Roman"/>
          <w:sz w:val="24"/>
          <w:szCs w:val="24"/>
          <w:lang w:eastAsia="ar-SA"/>
        </w:rPr>
        <w:t>обращения</w:t>
      </w:r>
      <w:r w:rsidRPr="003E0EA4">
        <w:rPr>
          <w:rFonts w:ascii="Times New Roman" w:eastAsia="Times New Roman" w:hAnsi="Times New Roman"/>
          <w:sz w:val="24"/>
          <w:szCs w:val="24"/>
          <w:lang w:eastAsia="ar-SA"/>
        </w:rPr>
        <w:t xml:space="preserve"> и жалобы Собственника</w:t>
      </w:r>
      <w:r w:rsidR="00545033" w:rsidRPr="003E0EA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E45435" w:rsidRPr="00B00D83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по вопросам </w:t>
      </w:r>
      <w:r w:rsidR="00B00D83" w:rsidRPr="00B00D83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>исполнения настоящего Договора</w:t>
      </w:r>
      <w:r w:rsidR="00E45435" w:rsidRPr="00B00D83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 xml:space="preserve"> </w:t>
      </w:r>
      <w:r w:rsidR="00545033" w:rsidRPr="00B00D83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>в срок</w:t>
      </w:r>
      <w:r w:rsidR="00851CE1">
        <w:rPr>
          <w:rFonts w:ascii="Times New Roman" w:eastAsia="Times New Roman" w:hAnsi="Times New Roman"/>
          <w:color w:val="FF0000"/>
          <w:sz w:val="24"/>
          <w:szCs w:val="24"/>
          <w:lang w:eastAsia="ar-SA"/>
        </w:rPr>
        <w:t>и, предусмотренные действующим законодательством</w:t>
      </w:r>
      <w:r w:rsidRPr="003E0EA4">
        <w:rPr>
          <w:rFonts w:ascii="Times New Roman" w:eastAsia="Times New Roman" w:hAnsi="Times New Roman"/>
          <w:sz w:val="24"/>
          <w:szCs w:val="24"/>
          <w:lang w:eastAsia="ar-SA"/>
        </w:rPr>
        <w:t>, вести их учёт, принимать меры, необходимые для устранения указанных в них нед</w:t>
      </w:r>
      <w:r w:rsidR="001B11D1" w:rsidRPr="003E0EA4">
        <w:rPr>
          <w:rFonts w:ascii="Times New Roman" w:eastAsia="Times New Roman" w:hAnsi="Times New Roman"/>
          <w:sz w:val="24"/>
          <w:szCs w:val="24"/>
          <w:lang w:eastAsia="ar-SA"/>
        </w:rPr>
        <w:t>остатков в установленные сроки.</w:t>
      </w:r>
    </w:p>
    <w:p w:rsidR="00AA0233" w:rsidRPr="003E0EA4" w:rsidRDefault="00AA0233" w:rsidP="00B87F0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bookmarkStart w:id="1" w:name="sub_4113"/>
      <w:bookmarkStart w:id="2" w:name="sub_415"/>
      <w:r w:rsidRPr="003E0EA4">
        <w:rPr>
          <w:rFonts w:ascii="Times New Roman" w:eastAsia="Times New Roman" w:hAnsi="Times New Roman"/>
          <w:sz w:val="24"/>
          <w:szCs w:val="24"/>
          <w:lang w:eastAsia="ar-SA"/>
        </w:rPr>
        <w:t>3.1.</w:t>
      </w:r>
      <w:r w:rsidR="001B11D1" w:rsidRPr="003E0EA4">
        <w:rPr>
          <w:rFonts w:ascii="Times New Roman" w:eastAsia="Times New Roman" w:hAnsi="Times New Roman"/>
          <w:sz w:val="24"/>
          <w:szCs w:val="24"/>
          <w:lang w:eastAsia="ar-SA"/>
        </w:rPr>
        <w:t>2</w:t>
      </w:r>
      <w:r w:rsidR="00411B28">
        <w:rPr>
          <w:rFonts w:ascii="Times New Roman" w:eastAsia="Times New Roman" w:hAnsi="Times New Roman"/>
          <w:sz w:val="24"/>
          <w:szCs w:val="24"/>
          <w:lang w:eastAsia="ar-SA"/>
        </w:rPr>
        <w:t>5</w:t>
      </w:r>
      <w:r w:rsidRPr="003E0EA4"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  <w:bookmarkStart w:id="3" w:name="sub_4115"/>
      <w:r w:rsidRPr="003E0EA4">
        <w:rPr>
          <w:rFonts w:ascii="Times New Roman" w:eastAsia="Times New Roman" w:hAnsi="Times New Roman"/>
          <w:sz w:val="24"/>
          <w:szCs w:val="24"/>
          <w:lang w:eastAsia="ar-SA"/>
        </w:rPr>
        <w:t xml:space="preserve">Обеспечить Собственника информацией </w:t>
      </w:r>
      <w:bookmarkEnd w:id="3"/>
      <w:r w:rsidRPr="003E0EA4">
        <w:rPr>
          <w:rFonts w:ascii="Times New Roman" w:eastAsia="Times New Roman" w:hAnsi="Times New Roman"/>
          <w:sz w:val="24"/>
          <w:szCs w:val="24"/>
          <w:lang w:eastAsia="ar-SA"/>
        </w:rPr>
        <w:t>о телефонах диспетчерских и аварийных служб путём их указания на платежных документах и размещения объявлений в подъездах</w:t>
      </w:r>
      <w:r w:rsidR="00387CC0" w:rsidRPr="003E0EA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00D8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</w:t>
      </w:r>
      <w:r w:rsidR="00387CC0" w:rsidRPr="003E0EA4">
        <w:rPr>
          <w:rFonts w:ascii="Times New Roman" w:eastAsia="Times New Roman" w:hAnsi="Times New Roman"/>
          <w:sz w:val="24"/>
          <w:szCs w:val="24"/>
          <w:lang w:eastAsia="ar-SA"/>
        </w:rPr>
        <w:t>на информационных стендах</w:t>
      </w:r>
      <w:r w:rsidRPr="003E0EA4">
        <w:rPr>
          <w:rFonts w:ascii="Times New Roman" w:eastAsia="Times New Roman" w:hAnsi="Times New Roman"/>
          <w:sz w:val="24"/>
          <w:szCs w:val="24"/>
          <w:lang w:eastAsia="ar-SA"/>
        </w:rPr>
        <w:t xml:space="preserve"> МКД.</w:t>
      </w:r>
    </w:p>
    <w:bookmarkEnd w:id="1"/>
    <w:bookmarkEnd w:id="2"/>
    <w:p w:rsidR="0059229F" w:rsidRPr="003E0EA4" w:rsidRDefault="004F03A9" w:rsidP="004F03A9">
      <w:pPr>
        <w:spacing w:after="0" w:line="240" w:lineRule="auto"/>
        <w:ind w:firstLine="709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3.2. Управляющая </w:t>
      </w:r>
      <w:r w:rsidR="0059229F" w:rsidRPr="003E0EA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организация вправе:</w:t>
      </w:r>
    </w:p>
    <w:p w:rsidR="007D653B" w:rsidRPr="003E0EA4" w:rsidRDefault="0059229F" w:rsidP="001A5C6B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3.2.1.</w:t>
      </w:r>
      <w:r w:rsidR="007D653B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Самостоятельно определять порядок и способ выполнения своих обязательств </w:t>
      </w:r>
      <w:r w:rsidR="00B00D8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                  </w:t>
      </w:r>
      <w:r w:rsidR="007D653B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 настоящему Договору, в т.</w:t>
      </w:r>
      <w:r w:rsidR="00B00D8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D653B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ч. поручать выполнение обязательств по настоящему Договору иным организациям в соответстви</w:t>
      </w:r>
      <w:r w:rsidR="00B00D83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 с действующим законодательством</w:t>
      </w:r>
      <w:r w:rsidR="007D653B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4A6341" w:rsidRPr="003E0EA4" w:rsidRDefault="004A6341" w:rsidP="007969E9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292929"/>
          <w:sz w:val="24"/>
          <w:szCs w:val="24"/>
        </w:rPr>
      </w:pPr>
      <w:r w:rsidRPr="003E0EA4">
        <w:rPr>
          <w:rFonts w:ascii="Times New Roman" w:hAnsi="Times New Roman"/>
          <w:color w:val="292929"/>
          <w:sz w:val="24"/>
          <w:szCs w:val="24"/>
        </w:rPr>
        <w:t>3.2.2.</w:t>
      </w:r>
      <w:r w:rsidR="00C35CDC">
        <w:rPr>
          <w:rFonts w:ascii="Times New Roman" w:hAnsi="Times New Roman"/>
          <w:color w:val="292929"/>
          <w:sz w:val="24"/>
          <w:szCs w:val="24"/>
        </w:rPr>
        <w:t xml:space="preserve"> </w:t>
      </w:r>
      <w:r w:rsidRPr="003E0EA4">
        <w:rPr>
          <w:rFonts w:ascii="Times New Roman" w:hAnsi="Times New Roman"/>
          <w:color w:val="292929"/>
          <w:sz w:val="24"/>
          <w:szCs w:val="24"/>
        </w:rPr>
        <w:t>Самостоятельно</w:t>
      </w:r>
      <w:r w:rsidR="00725185" w:rsidRPr="003E0EA4">
        <w:rPr>
          <w:rFonts w:ascii="Times New Roman" w:hAnsi="Times New Roman"/>
          <w:color w:val="292929"/>
          <w:sz w:val="24"/>
          <w:szCs w:val="24"/>
        </w:rPr>
        <w:t xml:space="preserve"> (без проведения общего собрания собственников)</w:t>
      </w:r>
      <w:r w:rsidRPr="003E0EA4">
        <w:rPr>
          <w:rFonts w:ascii="Times New Roman" w:hAnsi="Times New Roman"/>
          <w:color w:val="292929"/>
          <w:sz w:val="24"/>
          <w:szCs w:val="24"/>
        </w:rPr>
        <w:t xml:space="preserve"> определять перечень </w:t>
      </w:r>
      <w:r w:rsidR="00B00D83">
        <w:rPr>
          <w:rFonts w:ascii="Times New Roman" w:hAnsi="Times New Roman"/>
          <w:color w:val="292929"/>
          <w:sz w:val="24"/>
          <w:szCs w:val="24"/>
        </w:rPr>
        <w:t xml:space="preserve">      </w:t>
      </w:r>
      <w:r w:rsidRPr="003E0EA4">
        <w:rPr>
          <w:rFonts w:ascii="Times New Roman" w:hAnsi="Times New Roman"/>
          <w:color w:val="292929"/>
          <w:sz w:val="24"/>
          <w:szCs w:val="24"/>
        </w:rPr>
        <w:t>и периодичность выполнения необходимых работ по содержанию и текущему</w:t>
      </w:r>
      <w:r w:rsidR="00157AE0" w:rsidRPr="003E0EA4">
        <w:rPr>
          <w:rFonts w:ascii="Times New Roman" w:hAnsi="Times New Roman"/>
          <w:color w:val="292929"/>
          <w:sz w:val="24"/>
          <w:szCs w:val="24"/>
        </w:rPr>
        <w:t xml:space="preserve"> ремонту</w:t>
      </w:r>
      <w:r w:rsidRPr="003E0EA4">
        <w:rPr>
          <w:rFonts w:ascii="Times New Roman" w:hAnsi="Times New Roman"/>
          <w:color w:val="292929"/>
          <w:sz w:val="24"/>
          <w:szCs w:val="24"/>
        </w:rPr>
        <w:t xml:space="preserve"> общего имущества в многоквартирном доме на основании актов обследований многоквартирного дома </w:t>
      </w:r>
      <w:r w:rsidR="00B00D83">
        <w:rPr>
          <w:rFonts w:ascii="Times New Roman" w:hAnsi="Times New Roman"/>
          <w:color w:val="292929"/>
          <w:sz w:val="24"/>
          <w:szCs w:val="24"/>
        </w:rPr>
        <w:t xml:space="preserve">                 </w:t>
      </w:r>
      <w:r w:rsidRPr="003E0EA4">
        <w:rPr>
          <w:rFonts w:ascii="Times New Roman" w:hAnsi="Times New Roman"/>
          <w:color w:val="292929"/>
          <w:sz w:val="24"/>
          <w:szCs w:val="24"/>
        </w:rPr>
        <w:t>и правомочных решений и заявок Собственников в течение срока действия настоящего Договора</w:t>
      </w:r>
      <w:r w:rsidR="007969E9" w:rsidRPr="003E0EA4">
        <w:rPr>
          <w:rFonts w:ascii="Times New Roman" w:hAnsi="Times New Roman"/>
          <w:color w:val="292929"/>
          <w:sz w:val="24"/>
          <w:szCs w:val="24"/>
        </w:rPr>
        <w:t>.</w:t>
      </w:r>
    </w:p>
    <w:p w:rsidR="00157AE0" w:rsidRPr="00AE487C" w:rsidRDefault="00157AE0" w:rsidP="007969E9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E487C">
        <w:rPr>
          <w:rFonts w:ascii="Times New Roman" w:hAnsi="Times New Roman"/>
          <w:sz w:val="24"/>
          <w:szCs w:val="24"/>
        </w:rPr>
        <w:t xml:space="preserve">3.2.3. Самостоятельно (без проведения общего собрания собственников), вносить изменения в </w:t>
      </w:r>
      <w:r w:rsidR="00AD099A" w:rsidRPr="00AE487C">
        <w:rPr>
          <w:rFonts w:ascii="Times New Roman" w:hAnsi="Times New Roman"/>
          <w:sz w:val="24"/>
          <w:szCs w:val="24"/>
        </w:rPr>
        <w:t xml:space="preserve">перечень состава </w:t>
      </w:r>
      <w:r w:rsidRPr="00AE487C">
        <w:rPr>
          <w:rFonts w:ascii="Times New Roman" w:hAnsi="Times New Roman"/>
          <w:sz w:val="24"/>
          <w:szCs w:val="24"/>
        </w:rPr>
        <w:t xml:space="preserve">общего имущества </w:t>
      </w:r>
      <w:r w:rsidR="00AD099A" w:rsidRPr="00AE487C">
        <w:rPr>
          <w:rFonts w:ascii="Times New Roman" w:hAnsi="Times New Roman"/>
          <w:sz w:val="24"/>
          <w:szCs w:val="24"/>
        </w:rPr>
        <w:t xml:space="preserve">многоквартирного </w:t>
      </w:r>
      <w:r w:rsidRPr="00AE487C">
        <w:rPr>
          <w:rFonts w:ascii="Times New Roman" w:hAnsi="Times New Roman"/>
          <w:sz w:val="24"/>
          <w:szCs w:val="24"/>
        </w:rPr>
        <w:t>дома</w:t>
      </w:r>
      <w:r w:rsidR="00AD099A" w:rsidRPr="00AE487C">
        <w:rPr>
          <w:rFonts w:ascii="Times New Roman" w:hAnsi="Times New Roman"/>
          <w:sz w:val="24"/>
          <w:szCs w:val="24"/>
        </w:rPr>
        <w:t xml:space="preserve"> при установке, демонтаже либо за</w:t>
      </w:r>
      <w:r w:rsidR="00C35CDC" w:rsidRPr="00AE487C">
        <w:rPr>
          <w:rFonts w:ascii="Times New Roman" w:hAnsi="Times New Roman"/>
          <w:sz w:val="24"/>
          <w:szCs w:val="24"/>
        </w:rPr>
        <w:t xml:space="preserve">мене оборудования: общедомовых </w:t>
      </w:r>
      <w:r w:rsidR="00AD099A" w:rsidRPr="00AE487C">
        <w:rPr>
          <w:rFonts w:ascii="Times New Roman" w:hAnsi="Times New Roman"/>
          <w:sz w:val="24"/>
          <w:szCs w:val="24"/>
        </w:rPr>
        <w:t>приб</w:t>
      </w:r>
      <w:r w:rsidR="00F46635" w:rsidRPr="00AE487C">
        <w:rPr>
          <w:rFonts w:ascii="Times New Roman" w:hAnsi="Times New Roman"/>
          <w:sz w:val="24"/>
          <w:szCs w:val="24"/>
        </w:rPr>
        <w:t>оров учета, телевизионных антен</w:t>
      </w:r>
      <w:r w:rsidR="006106D4" w:rsidRPr="00AE487C">
        <w:rPr>
          <w:rFonts w:ascii="Times New Roman" w:hAnsi="Times New Roman"/>
          <w:sz w:val="24"/>
          <w:szCs w:val="24"/>
        </w:rPr>
        <w:t>н</w:t>
      </w:r>
      <w:r w:rsidR="00AD099A" w:rsidRPr="00AE487C">
        <w:rPr>
          <w:rFonts w:ascii="Times New Roman" w:hAnsi="Times New Roman"/>
          <w:sz w:val="24"/>
          <w:szCs w:val="24"/>
        </w:rPr>
        <w:t>, дверей с запирающим устройством и иного оборудования).</w:t>
      </w:r>
      <w:r w:rsidRPr="00AE487C">
        <w:rPr>
          <w:rFonts w:ascii="Times New Roman" w:hAnsi="Times New Roman"/>
          <w:sz w:val="24"/>
          <w:szCs w:val="24"/>
        </w:rPr>
        <w:t xml:space="preserve"> </w:t>
      </w:r>
    </w:p>
    <w:p w:rsidR="0059229F" w:rsidRPr="003E0EA4" w:rsidRDefault="007969E9" w:rsidP="00413E49">
      <w:pPr>
        <w:spacing w:after="0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hAnsi="Times New Roman"/>
          <w:color w:val="292929"/>
          <w:sz w:val="24"/>
          <w:szCs w:val="24"/>
        </w:rPr>
        <w:tab/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3.2.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C35CD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Требовать от Собственника (нанимателя, арендатора) внесения платы по Договору в полном объеме в соответствии с выставленными платежными документами, а также требовать представления документов, подтверждающих право на </w:t>
      </w:r>
      <w:r w:rsidR="004F03A9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получение 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льготы по оплате жилищных </w:t>
      </w:r>
      <w:r w:rsidR="004F03A9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(содержание и ремонт </w:t>
      </w:r>
      <w:r w:rsidR="001C5591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общего имущества</w:t>
      </w:r>
      <w:r w:rsidR="00F46635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C5591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МКД</w:t>
      </w:r>
      <w:r w:rsidR="004F03A9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 коммунальных услуг.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3.2.</w:t>
      </w:r>
      <w:r w:rsidR="007969E9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5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4F03A9" w:rsidRPr="003E0E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Начисл</w:t>
      </w:r>
      <w:r w:rsidR="00387CC0" w:rsidRPr="003E0E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</w:t>
      </w:r>
      <w:r w:rsidR="004F03A9" w:rsidRPr="003E0E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ть неустойку за несвоевременное внесение платы за содержание и ремонт общего </w:t>
      </w:r>
      <w:r w:rsidR="008C71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имущества</w:t>
      </w:r>
      <w:r w:rsidR="004F03A9" w:rsidRPr="003E0E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коммунальные услуги, </w:t>
      </w:r>
      <w:r w:rsidR="002878AE" w:rsidRPr="003E0E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размере,</w:t>
      </w:r>
      <w:r w:rsidR="004F03A9" w:rsidRPr="003E0E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8C71E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предусмотренном жилищным законодательством.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>3.2.</w:t>
      </w:r>
      <w:r w:rsidR="007969E9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6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Производить осмотры инженерного оборудования, являющегося общим имуществом в М</w:t>
      </w:r>
      <w:r w:rsidR="00363883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КД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, находящегося как в местах общего пользования, так и в помещениях Собственников, согласовав с последними дату и время таких осмотров.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3.2.</w:t>
      </w:r>
      <w:r w:rsidR="007969E9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 Оказывать услуги и выполнять работы по содержанию и ремонту внутриквартирных инженерных сетей и коммуникаций, не относящихся к общему имуществу в М</w:t>
      </w:r>
      <w:r w:rsidR="0036388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КД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а также иного имущества Собственника </w:t>
      </w:r>
      <w:r w:rsidR="001C5591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(нанимателем, арендатором)</w:t>
      </w:r>
      <w:r w:rsidR="00F46635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по согласованию с ним и за </w:t>
      </w:r>
      <w:r w:rsidR="00731F34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дополнительную плату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3.2.</w:t>
      </w:r>
      <w:r w:rsidR="007969E9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 Приостанавливать или ограничивать</w:t>
      </w:r>
      <w:r w:rsidR="00F46635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предоставление коммунальных услуг Собственнику в случаях и в порядке, предусмотренном действующим законодательством.</w:t>
      </w:r>
    </w:p>
    <w:p w:rsidR="0059229F" w:rsidRPr="003E0EA4" w:rsidRDefault="0059229F" w:rsidP="00AE527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3.2.</w:t>
      </w:r>
      <w:r w:rsidR="007969E9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9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 При отказе Собственника (нанимателя, арендатора, лица находящегося в помещении Собственника) получить (в т.</w:t>
      </w:r>
      <w:r w:rsidR="001E501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ч. и под роспись) уведомление или/и иное письменное извещение представитель </w:t>
      </w:r>
      <w:r w:rsidR="00731F34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правляющей организации вправе составить акт, о вручении данного документа, в присутствии и за подписью </w:t>
      </w:r>
      <w:r w:rsidR="0036388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свидетелей. После чего привести в исполнение действия</w:t>
      </w:r>
      <w:r w:rsidR="0036388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 которых сообщалось в извещении (уведомлении) в установленные законом сроки.</w:t>
      </w:r>
    </w:p>
    <w:p w:rsidR="00AE527F" w:rsidRPr="003E0EA4" w:rsidRDefault="00AE527F" w:rsidP="001B0D8F">
      <w:pPr>
        <w:pStyle w:val="a3"/>
        <w:spacing w:before="0" w:beforeAutospacing="0" w:after="0" w:afterAutospacing="0"/>
        <w:ind w:firstLine="709"/>
        <w:jc w:val="both"/>
      </w:pPr>
      <w:r w:rsidRPr="003E0EA4">
        <w:t>3.2.</w:t>
      </w:r>
      <w:r w:rsidR="00E005AD" w:rsidRPr="003E0EA4">
        <w:t>10</w:t>
      </w:r>
      <w:r w:rsidRPr="003E0EA4">
        <w:t>. Управляющая организация вправе выполнять работы и оказывать услуги, не предусмотренные в составе перечня работ и услуг, если их проведение вызвано необходимостью устранения угрозы жизни и здоровью проживающих в многоквартирном доме, устранением последствий аварий или угрозы наступления ущерба общему имуществу собственников помещений. Выполнение таких работ и услуг осуществляется за счет и в пределах средств, поступивших в оплату работ и услуг по содержанию и ремонту общего имущества дома. Информирование собственников осуществляется путем размещения уведомления на досках объявлений каждого подъезда.</w:t>
      </w:r>
    </w:p>
    <w:p w:rsidR="00E25BAE" w:rsidRPr="003E0EA4" w:rsidRDefault="00E25BAE" w:rsidP="001B0D8F">
      <w:pPr>
        <w:pStyle w:val="a3"/>
        <w:spacing w:before="0" w:beforeAutospacing="0" w:after="0" w:afterAutospacing="0"/>
        <w:ind w:firstLine="709"/>
        <w:jc w:val="both"/>
      </w:pPr>
      <w:r w:rsidRPr="003E0EA4">
        <w:t>3.2.</w:t>
      </w:r>
      <w:r w:rsidR="00E005AD" w:rsidRPr="003E0EA4">
        <w:t>11</w:t>
      </w:r>
      <w:r w:rsidRPr="003E0EA4">
        <w:t>. Доходы, полученные от собственников и нанимателей за оказываемые по Договор</w:t>
      </w:r>
      <w:r w:rsidR="008C71EA">
        <w:t xml:space="preserve">у услуги, превышающие расходы </w:t>
      </w:r>
      <w:r w:rsidRPr="003E0EA4">
        <w:t>(сумма корректировки платы за услуги, минимизация затрат, ресурсосбережение, перерасчеты платежей и др.), Управляющая организация вправе направлять на проведение дополнительных работ и услуг по содержанию, текущему и капитальному ремонту общего имущества многоквартирного дома, компенсацию инвестированных Управляющей организацией в общее имущество средств, возмещение убытков по актам вандализма, а также на ликвидацию аварий.</w:t>
      </w:r>
      <w:r w:rsidR="008C71EA">
        <w:t xml:space="preserve"> </w:t>
      </w:r>
      <w:r w:rsidRPr="003E0EA4">
        <w:t xml:space="preserve"> </w:t>
      </w:r>
    </w:p>
    <w:p w:rsidR="00413E49" w:rsidRPr="003E0EA4" w:rsidRDefault="00E25BAE" w:rsidP="001B0D8F">
      <w:pPr>
        <w:pStyle w:val="a3"/>
        <w:spacing w:before="0" w:beforeAutospacing="0" w:after="0" w:afterAutospacing="0"/>
        <w:ind w:firstLine="709"/>
        <w:jc w:val="both"/>
      </w:pPr>
      <w:r w:rsidRPr="003E0EA4">
        <w:t>3.2.1</w:t>
      </w:r>
      <w:r w:rsidR="00E005AD" w:rsidRPr="003E0EA4">
        <w:t>2</w:t>
      </w:r>
      <w:r w:rsidRPr="003E0EA4">
        <w:t>. Использовать безвозмездно нежилые помещения, относящиеся к общему имуществу собственников, для выполнения услуг и работ по содержанию, текущему и капитальному ремонту общего имущества. Использование помещений может осуществляться непосредственно Управляющей организацией либо подрядными организациями, находящимися в договорных отношениях с Управляющей организацией.</w:t>
      </w:r>
    </w:p>
    <w:p w:rsidR="00413E49" w:rsidRPr="003E0EA4" w:rsidRDefault="00413E49" w:rsidP="001B0D8F">
      <w:pPr>
        <w:pStyle w:val="a3"/>
        <w:spacing w:before="0" w:beforeAutospacing="0" w:after="0" w:afterAutospacing="0"/>
        <w:ind w:firstLine="709"/>
        <w:jc w:val="both"/>
      </w:pPr>
      <w:r w:rsidRPr="003E0EA4">
        <w:t>3.2.</w:t>
      </w:r>
      <w:r w:rsidR="00387CC0" w:rsidRPr="003E0EA4">
        <w:t>1</w:t>
      </w:r>
      <w:r w:rsidRPr="003E0EA4">
        <w:t>3. Совершать от имени Собственника сделки, касающиеся управления общим имуществом данного многоквартирного дома (без его отчуждения) с учетом требований, установленных законодательством Российской Федерации.</w:t>
      </w:r>
    </w:p>
    <w:p w:rsidR="006B78E9" w:rsidRPr="00AE487C" w:rsidRDefault="00E25BAE" w:rsidP="001B0D8F">
      <w:pPr>
        <w:pStyle w:val="a3"/>
        <w:spacing w:before="0" w:beforeAutospacing="0" w:after="0" w:afterAutospacing="0"/>
        <w:ind w:firstLine="709"/>
        <w:jc w:val="both"/>
      </w:pPr>
      <w:r w:rsidRPr="00AE487C">
        <w:t>3.2.1</w:t>
      </w:r>
      <w:r w:rsidR="00387CC0" w:rsidRPr="00AE487C">
        <w:t>4</w:t>
      </w:r>
      <w:r w:rsidRPr="00AE487C">
        <w:t xml:space="preserve">. </w:t>
      </w:r>
      <w:r w:rsidR="009F0EB2" w:rsidRPr="00AE487C">
        <w:t>Самостоятельно (без проведения общего собрания С</w:t>
      </w:r>
      <w:r w:rsidR="00B00D83" w:rsidRPr="00AE487C">
        <w:t>обственников) заключать договоры</w:t>
      </w:r>
      <w:r w:rsidR="009F0EB2" w:rsidRPr="00AE487C">
        <w:t xml:space="preserve"> на и</w:t>
      </w:r>
      <w:r w:rsidRPr="00AE487C">
        <w:t>спользова</w:t>
      </w:r>
      <w:r w:rsidR="009F0EB2" w:rsidRPr="00AE487C">
        <w:t>ние</w:t>
      </w:r>
      <w:r w:rsidRPr="00AE487C">
        <w:t xml:space="preserve"> обще</w:t>
      </w:r>
      <w:r w:rsidR="009F0EB2" w:rsidRPr="00AE487C">
        <w:t>го</w:t>
      </w:r>
      <w:r w:rsidRPr="00AE487C">
        <w:t xml:space="preserve"> имуществ</w:t>
      </w:r>
      <w:r w:rsidR="009F0EB2" w:rsidRPr="00AE487C">
        <w:t>а</w:t>
      </w:r>
      <w:r w:rsidRPr="00AE487C">
        <w:t xml:space="preserve"> многоквартирного дома для извлечения дополнительных доходов (сдача в аренду, размещение оборудования за плату, прочее) с последующим использованием дохода после налогообложения и возмещения затрат Управляющей организации, на нужды жилого дома</w:t>
      </w:r>
      <w:r w:rsidR="009F0EB2" w:rsidRPr="00AE487C">
        <w:t>:</w:t>
      </w:r>
      <w:r w:rsidRPr="00AE487C">
        <w:t xml:space="preserve"> на </w:t>
      </w:r>
      <w:r w:rsidR="00E005AD" w:rsidRPr="00AE487C">
        <w:t>содержание и ремонт</w:t>
      </w:r>
      <w:r w:rsidRPr="00AE487C">
        <w:t xml:space="preserve"> </w:t>
      </w:r>
      <w:r w:rsidR="00E005AD" w:rsidRPr="00AE487C">
        <w:t>общего имущества дома</w:t>
      </w:r>
      <w:r w:rsidRPr="00AE487C">
        <w:t>, на восстановление имущества после актов вандализма, на устранение последствий аварийных ситуаций, другие цели, не противоречащие интересам Собственника.</w:t>
      </w:r>
    </w:p>
    <w:p w:rsidR="0059229F" w:rsidRPr="003E0EA4" w:rsidRDefault="0059229F" w:rsidP="00731F34">
      <w:pPr>
        <w:spacing w:after="0" w:line="240" w:lineRule="auto"/>
        <w:ind w:firstLine="709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3.3. Собственник</w:t>
      </w:r>
      <w:r w:rsidR="00731F34" w:rsidRPr="003E0EA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(наниматель, арендатор) </w:t>
      </w:r>
      <w:r w:rsidRPr="003E0EA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обязан: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3.3.1.</w:t>
      </w:r>
      <w:r w:rsidR="00C35CD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Своевременно и полностью вносить плату за </w:t>
      </w:r>
      <w:r w:rsidR="00731F34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содержание и ремонт общего имущества МКД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 Своевременно предоставлять Управляющей организации документы, подтверждающие права на льготы его и лиц, пользующихся его помещением(ями).</w:t>
      </w:r>
    </w:p>
    <w:p w:rsidR="0075627C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3.3.2. При неиспользовании помещения(й) в М</w:t>
      </w:r>
      <w:r w:rsidR="0036388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КД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сообщать Управляющей организации свои контактные телефоны и адреса для связи, а также телефоны и адреса лиц, которые могут обеспечить доступ к помещениям</w:t>
      </w:r>
      <w:r w:rsidR="002B06FA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Собственника </w:t>
      </w:r>
      <w:r w:rsidR="0075627C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его отсутстви</w:t>
      </w:r>
      <w:r w:rsidR="0075627C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363883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3.3.3. Соблюдать следующие требования:</w:t>
      </w:r>
    </w:p>
    <w:p w:rsidR="00363883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а) не производить перенос инженерных сетей;</w:t>
      </w:r>
    </w:p>
    <w:p w:rsidR="00363883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б) не устанавливать, не подключать и не использовать электробытовые приборы и машины мощностью, превышающей технологические возможности внутридомовой электрической сети, дополнительные секции приборов отопления;</w:t>
      </w:r>
    </w:p>
    <w:p w:rsidR="00363883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в) не осуществлять монтаж и демонтаж индивидуальных приборов учета ресурсов, т.е. не нарушать установленный в доме порядок распределения потребленных коммунальных ресурсов,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приходящихся на помещение Собственника и их оплаты, без согласования с Управляющей организацией;</w:t>
      </w:r>
    </w:p>
    <w:p w:rsidR="00363883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г) не использовать теплоноситель из системы отопления не по прямому назначению (использование сетевой воды из систем и приборов отопления на бытовые нужды);</w:t>
      </w:r>
    </w:p>
    <w:p w:rsidR="00363883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д) не допускать выполнение работ или совершение других действий, приводящих к порче помещений или конструкций строения, не производить переустройства или перепланировки помещений без согласования в установленном порядке;</w:t>
      </w:r>
    </w:p>
    <w:p w:rsidR="00363883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е) не загромождать подходы к инженерным коммуникациям и запорной арматуре, не загромождать и </w:t>
      </w:r>
      <w:r w:rsidR="0075627C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не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загрязнять своим имуществом, строительными материалами и (или) отходами эвакуационные пути и помещения общего пользования;</w:t>
      </w:r>
    </w:p>
    <w:p w:rsidR="00363883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ж) не допускать производства в помещении работ или совершения других действий, приводящих к порче общего имущества в М</w:t>
      </w:r>
      <w:r w:rsidR="0036388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КД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363883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з) не использовать пассажирские лифты для транспортировки строительных материалов и отходов без упаковки;</w:t>
      </w:r>
    </w:p>
    <w:p w:rsidR="00363883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и) не использовать мусоропровод для строительного и другого крупногабаритного мусора, не сливать в него жидкие пищевые и другие жидкие бытовые отходы;</w:t>
      </w:r>
    </w:p>
    <w:p w:rsidR="00363883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к) не создавать повышенного шума в жилых помещениях и местах общего пользования</w:t>
      </w:r>
      <w:r w:rsidR="00F50D08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соответствии с действующим законодательством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(ремонтные работы производить только в </w:t>
      </w:r>
      <w:r w:rsidR="00F50D08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установленное действующим законодательством время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);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л) информировать Управляющую организацию о проведении работ по ремонту, переустройству и перепланировке помещения, затрагивающих общее имущество в М</w:t>
      </w:r>
      <w:r w:rsidR="0036388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КД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363883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3.3.4.</w:t>
      </w:r>
      <w:r w:rsidR="00C35CD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Предоставлять Управляющей организации в течение трех рабочих дней сведения: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о завершении работ по переустройству и перепланировке помещения с предоставлением соответствующих документов, подтверждающих соответствие произведенных работ требованиям законодательства (например, документ технического учета БТИ и т.п.);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-о заключенных договорах найма (аренды), в которых обязанность внесения платы Управляющей организации за содержание и ремонт общего имущества в М</w:t>
      </w:r>
      <w:r w:rsidR="0036388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КД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 а также за коммунальные услуги</w:t>
      </w:r>
      <w:r w:rsidR="003445EE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возложена Собственником полностью или частично на нанимателя (арендатора) с указанием Ф.И.О. ответственного нанимателя (наименования и реквизитов организации, оформившей право аренды), о смене ответственного нанимателя или арендатора;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об изменении количества граждан, проживающих в жилом(ых) помещении(ях), включая временно проживающих, а также о наличии у таких лиц льгот по оплате жилых помещений и коммунальных услуг</w:t>
      </w:r>
      <w:r w:rsidR="003445EE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для расчета размера их оплаты</w:t>
      </w:r>
      <w:r w:rsidR="00BC50FC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об изменении объёмов потребления ресурсов в нежилых помещениях с указанием</w:t>
      </w:r>
      <w:r w:rsidR="002B06FA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мощности и </w:t>
      </w:r>
      <w:r w:rsidR="00A336A0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возможных режимах работы,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установленных в нежилом(ых) помещении(ях) потребляющих устройств водо-, электро- и теплоснабжения, и другие данные, необходимые для определения расчетным путем объемов (количества) потребления соответствующих коммунальных ресурсов и расчета размера их оплаты (собственник</w:t>
      </w:r>
      <w:r w:rsidR="0075627C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ам (арендаторам)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нежилых помещений).</w:t>
      </w:r>
    </w:p>
    <w:p w:rsidR="00CF0CC6" w:rsidRPr="003E0EA4" w:rsidRDefault="0059229F" w:rsidP="00CF0CC6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3.3.5. Обеспечивать доступ</w:t>
      </w:r>
      <w:r w:rsidR="00CF0CC6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представителей Управляющей организации</w:t>
      </w:r>
      <w:r w:rsidR="00CF0CC6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 принадлежащее ему помещение</w:t>
      </w:r>
      <w:r w:rsidR="00CF0CC6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для осмотра технического и санитарного состояния внутриквартирных инженерных коммуникаций, санитарно-технического оборудования, находящегося в помещении, для выполнения необходимых ремонтных работ в заранее согласованное с Управляющей организацией время, а работников аварийных служб - в любое время.</w:t>
      </w:r>
    </w:p>
    <w:p w:rsidR="00CF0CC6" w:rsidRDefault="00CF0CC6" w:rsidP="00CF0CC6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3E0EA4">
        <w:rPr>
          <w:rFonts w:ascii="Times New Roman" w:hAnsi="Times New Roman"/>
          <w:sz w:val="24"/>
          <w:szCs w:val="24"/>
        </w:rPr>
        <w:t>Собственник, не обеспечивший допуск должностных лиц Управляющей организации и специалистов организаций, имеющих право проведения работ на системах тепло</w:t>
      </w:r>
      <w:r w:rsidR="00AD1BA6" w:rsidRPr="003E0EA4">
        <w:rPr>
          <w:rFonts w:ascii="Times New Roman" w:hAnsi="Times New Roman"/>
          <w:sz w:val="24"/>
          <w:szCs w:val="24"/>
        </w:rPr>
        <w:t xml:space="preserve"> </w:t>
      </w:r>
      <w:r w:rsidRPr="003E0EA4">
        <w:rPr>
          <w:rFonts w:ascii="Times New Roman" w:hAnsi="Times New Roman"/>
          <w:sz w:val="24"/>
          <w:szCs w:val="24"/>
        </w:rPr>
        <w:t>-, газо</w:t>
      </w:r>
      <w:r w:rsidR="00AD1BA6" w:rsidRPr="003E0EA4">
        <w:rPr>
          <w:rFonts w:ascii="Times New Roman" w:hAnsi="Times New Roman"/>
          <w:sz w:val="24"/>
          <w:szCs w:val="24"/>
        </w:rPr>
        <w:t xml:space="preserve"> </w:t>
      </w:r>
      <w:r w:rsidRPr="003E0EA4">
        <w:rPr>
          <w:rFonts w:ascii="Times New Roman" w:hAnsi="Times New Roman"/>
          <w:sz w:val="24"/>
          <w:szCs w:val="24"/>
        </w:rPr>
        <w:t>-, водоснабжения, канализации для устранения аварий и выполнения ремонтных работ, несет имущественную ответственность перед Управляющей организацией и третьими лицами (другими Собственниками, нанимателями, членами их семей) за ущерб, наступивший вследствие подобных действий.</w:t>
      </w:r>
    </w:p>
    <w:p w:rsidR="006B78E9" w:rsidRPr="006B78E9" w:rsidRDefault="006B78E9" w:rsidP="00CF0CC6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color w:val="FF0000"/>
          <w:sz w:val="24"/>
          <w:szCs w:val="24"/>
        </w:rPr>
      </w:pPr>
      <w:r w:rsidRPr="006B78E9">
        <w:rPr>
          <w:rFonts w:ascii="Times New Roman" w:hAnsi="Times New Roman"/>
          <w:color w:val="FF0000"/>
          <w:sz w:val="24"/>
          <w:szCs w:val="24"/>
        </w:rPr>
        <w:t>3.3.6. Обеспечивать доступ представителей Управляющей организации в принадлежащее ему жилое помещение для снятия показаний индивидуальных, общих (квартирных), комнатных приборов учета и распределителей, проверки их состояния, факта их наличия или отсутствия, а также достоверности переданных потребителем исполнителю сведений о показаниях таких приборов учета и распределителей в заранее согласованное время.</w:t>
      </w:r>
    </w:p>
    <w:p w:rsidR="0059229F" w:rsidRPr="00B00D83" w:rsidRDefault="006B78E9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3.3.7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 Сообщать Управляющей организации о выявленных неисправностях общего имущества в М</w:t>
      </w:r>
      <w:r w:rsidR="00BC50FC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КД</w:t>
      </w:r>
      <w:r w:rsidR="00B00D83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59229F" w:rsidRPr="003E0EA4" w:rsidRDefault="006B78E9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3.3.8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 Сообщать Управляющей организации о выявленных некорректных данных (опечатках влияющих на достоверность информации, излишне начисленных (списанных) денежных средствах)</w:t>
      </w:r>
      <w:r w:rsidR="00A02325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 течени</w:t>
      </w:r>
      <w:r w:rsidR="00B53E2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3-х месяцев со</w:t>
      </w:r>
      <w:r w:rsidR="00A02325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дня получения документа с некорректными данными.</w:t>
      </w:r>
    </w:p>
    <w:p w:rsidR="00B53E2F" w:rsidRPr="003E0EA4" w:rsidRDefault="006B78E9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3.3.9</w:t>
      </w:r>
      <w:r w:rsidR="00BC50FC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1F4EB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Выполнять</w:t>
      </w:r>
      <w:r w:rsidR="0075627C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правила пользования помещением,</w:t>
      </w:r>
      <w:r w:rsidR="00CF0CC6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75627C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установленные действующим законодательством.</w:t>
      </w:r>
    </w:p>
    <w:p w:rsidR="00BC50FC" w:rsidRPr="003E0EA4" w:rsidRDefault="006B78E9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3.3.10</w:t>
      </w:r>
      <w:r w:rsidR="00B53E2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Предоставить Управляющей организации </w:t>
      </w:r>
      <w:r w:rsidR="005902EC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копию </w:t>
      </w:r>
      <w:r w:rsidR="00B53E2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техническ</w:t>
      </w:r>
      <w:r w:rsidR="005902EC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ого</w:t>
      </w:r>
      <w:r w:rsidR="00B53E2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паспорт</w:t>
      </w:r>
      <w:r w:rsidR="005902EC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B53E2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своего помещения, копию документа устанавливающего право собственности, а также в случае передачи помещения в наем или аренду – </w:t>
      </w:r>
      <w:r w:rsidR="005902EC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соответствующий </w:t>
      </w:r>
      <w:r w:rsidR="00B53E2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договор, контактные данные нанимателя или арендатора. В случае, если Собственником выступает юридическое лицо дополнительно в Управляющую организацию необходимо предоставить копии учредительных и регистрационных документов.</w:t>
      </w:r>
    </w:p>
    <w:p w:rsidR="0059229F" w:rsidRPr="003E0EA4" w:rsidRDefault="00B53E2F" w:rsidP="00B53E2F">
      <w:pPr>
        <w:spacing w:after="0" w:line="240" w:lineRule="auto"/>
        <w:ind w:firstLine="709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59229F" w:rsidRPr="003E0EA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.4. Собственник имеет право:</w:t>
      </w:r>
    </w:p>
    <w:p w:rsidR="0059229F" w:rsidRPr="003E0EA4" w:rsidRDefault="00F50D08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3.4.1.</w:t>
      </w:r>
      <w:r w:rsidR="0014799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Осуществлять контроль за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выполнением Управляющей организацией ее обязательств по настоящему Договору, в ходе которого участвовать в осмотрах (измерениях, испытаниях, проверках) общего имущества в </w:t>
      </w:r>
      <w:r w:rsidR="001F4EB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МКД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3.4.2. Привлекать для контроля качества выполняемых работ и предоставляемых услуг по настоящему Договору сторонние организации, специалистов, экспертов. Привлекаемая для контроля организация, специалисты, эксперты должны иметь соответствующее поручение Собственника, оформленное в письменном виде.</w:t>
      </w:r>
    </w:p>
    <w:p w:rsidR="0059229F" w:rsidRPr="00CE6EDC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3.4.3.</w:t>
      </w:r>
      <w:r w:rsidR="0014799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Требовать изменения размера платы при предоставлении коммунальных услуг ненадлежащего качества и (или) с перерывами, превышающими установленную продолжительность</w:t>
      </w:r>
      <w:r w:rsidR="00CE6ED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CE6EDC" w:rsidRPr="00CE6ED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82237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</w:t>
      </w:r>
      <w:r w:rsidR="00CE6ED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случае наличия вины Управляющей организации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 в порядке, установленном</w:t>
      </w:r>
      <w:r w:rsidR="00F50D08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Правилами предоставления коммунальных услуг гражданам, утвержденными Правительством Российской Федерации и настоящим Договор</w:t>
      </w:r>
      <w:r w:rsidR="001F4EB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м.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3.4.4. Поручать вносить платежи по настоящему Договору нанимателю/арендатору </w:t>
      </w:r>
      <w:r w:rsidR="001F4EB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своего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помещения в случае сдачи его в наем/аренду.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229F" w:rsidRDefault="001F4EB3" w:rsidP="001F4EB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4. РАЗМЕР ПЛАТЫ ЗА СОДЕРЖАНИЕ И РЕМОНТ ОБЩЕГО ИМУЩЕСТВА МКД</w:t>
      </w:r>
      <w:r w:rsidRPr="003E0EA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 КОММУНАЛЬНЫЕ УСЛУГИ</w:t>
      </w:r>
      <w:r w:rsidR="00E51B41" w:rsidRPr="003E0EA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ДЛЯ СОИ В МКД</w:t>
      </w:r>
      <w:r w:rsidRPr="003E0EA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="00AC2483" w:rsidRPr="003E0EA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ПОРЯДОК ЕЕ ВНЕСЕНИЯ</w:t>
      </w:r>
    </w:p>
    <w:p w:rsidR="00EC2E30" w:rsidRPr="003E0EA4" w:rsidRDefault="00EC2E30" w:rsidP="001F4EB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229F" w:rsidRPr="003E0EA4" w:rsidRDefault="0059229F" w:rsidP="003519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4.1. </w:t>
      </w:r>
      <w:r w:rsidR="003F6CE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лат</w:t>
      </w:r>
      <w:r w:rsidR="003F6CE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 </w:t>
      </w:r>
      <w:r w:rsidR="001F4EB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содержание и ремонт общего имущества МКД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устанавливается в соответствии с долей в праве собственности на общее имущество в </w:t>
      </w:r>
      <w:r w:rsidR="001F4EB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МКД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="003F6CE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которая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пропорциональн</w:t>
      </w:r>
      <w:r w:rsidR="003F6CE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="0089365A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902EC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площади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принадлежаще</w:t>
      </w:r>
      <w:r w:rsidR="005902EC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го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Собственнику жило</w:t>
      </w:r>
      <w:r w:rsidR="003F6CE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го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/нежило</w:t>
      </w:r>
      <w:r w:rsidR="003F6CE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го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помещени</w:t>
      </w:r>
      <w:r w:rsidR="003F6CE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я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согласно ст.249, 289 ГК РФ и 37, 39 ЖК РФ.</w:t>
      </w:r>
    </w:p>
    <w:p w:rsidR="001F4EB3" w:rsidRDefault="00351975" w:rsidP="001F4EB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</w:pPr>
      <w:r w:rsidRPr="00714C10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4.2. </w:t>
      </w:r>
      <w:r w:rsidR="00F50D08" w:rsidRPr="00714C10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>Р</w:t>
      </w:r>
      <w:r w:rsidR="001F4EB3" w:rsidRPr="00714C10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азмер платы </w:t>
      </w:r>
      <w:r w:rsidR="00714C10" w:rsidRPr="00714C10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за содержание и ремонт общего имущества МКД </w:t>
      </w:r>
      <w:r w:rsidR="001F4EB3" w:rsidRPr="00714C10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Собственниками </w:t>
      </w:r>
      <w:r w:rsidR="002A37F4" w:rsidRPr="00714C10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помещений в </w:t>
      </w:r>
      <w:r w:rsidR="001F4EB3" w:rsidRPr="00714C10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МКД </w:t>
      </w:r>
      <w:r w:rsidR="00714C10" w:rsidRPr="00714C10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>устанавливается общим собранием собственников, а в случае непринятия общим собранием такого решения размер платы устанавливается органами местного самоуправления.</w:t>
      </w:r>
    </w:p>
    <w:p w:rsidR="00DA4E94" w:rsidRPr="00562B25" w:rsidRDefault="00DA4E94" w:rsidP="001F4EB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</w:pPr>
      <w:r w:rsidRPr="00562B25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>4.3. Изменения стоимости отдельных видов услуг, предоставляемых специализированными организациями, в том числе при их изменении в связи с введением в действие новых нормативов и тарифов, утвержденных нормативно - правовыми актами органов государственной власти местного самоуправления, а также при существенном изменении стоимости работ и услуг сторонних организаций, цен на строительные материалы и ином необходимом увеличении затрат, с учетом которых складывается размер платы за содержание и ремонт жилья, то есть изменения базового индекса потребительских цен, Управляющая организация вправе за 30 календарных дней обратиться к собственникам жилых помещений с экономически обоснованным предложением о корректировке стоимости услуг по содержанию и ремонту общего имущества</w:t>
      </w:r>
      <w:r w:rsidR="00D86FA8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86FA8" w:rsidRPr="00D86FA8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>для принятия ими решения на общем собрании</w:t>
      </w:r>
      <w:r w:rsidRPr="00562B25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. В случае, если квитанции за квартплату, содержащие уведомление об увеличении тарифа, оплачены собственниками, обладающими более чем 50 процентами доли в праве общей долевой собственности на общее имущество в многоквартирном доме, предложение </w:t>
      </w:r>
      <w:r w:rsidR="00562B25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>Управляющей организации</w:t>
      </w:r>
      <w:r w:rsidRPr="00562B25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 считается принятым собственниками. Совокупность вышеуказанных действий будет считаться основанием для изменения тарифа на содержание и ремонт общего имущества, начиная с месяца первой оплаты.</w:t>
      </w:r>
    </w:p>
    <w:p w:rsidR="00DA4E94" w:rsidRDefault="00DA4E94" w:rsidP="001F4EB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562B25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>Индексация осуществляется Управляющей организацией исходя из изменения индекса потребительских цен за предшествующий год, рассчитанного государственными органами статистики Российской Федерации.</w:t>
      </w:r>
    </w:p>
    <w:p w:rsidR="001F4EB3" w:rsidRPr="003E0EA4" w:rsidRDefault="00562B25" w:rsidP="001F4EB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4.4</w:t>
      </w:r>
      <w:r w:rsidR="00351975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1F4EB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 изменении размера платы </w:t>
      </w:r>
      <w:r w:rsidR="002A37F4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(тарифа) </w:t>
      </w:r>
      <w:r w:rsidR="001F4EB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за содержани</w:t>
      </w:r>
      <w:r w:rsidR="002A37F4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="001F4EB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ремонт общего имущества </w:t>
      </w:r>
      <w:r w:rsidR="002A37F4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МКД</w:t>
      </w:r>
      <w:r w:rsidR="004D32E2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 w:rsidR="0089365A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A37F4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утвер</w:t>
      </w:r>
      <w:r w:rsidR="00F50D08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ждённой</w:t>
      </w:r>
      <w:r w:rsidR="001F4EB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Администра</w:t>
      </w:r>
      <w:r w:rsidR="002A37F4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цией</w:t>
      </w:r>
      <w:r w:rsidR="001F4EB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города Норильска</w:t>
      </w:r>
      <w:r w:rsidR="002A37F4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 либо в случае принятия Собственниками помещений в МКД решения об утверждении тарифов (расценок, платы)</w:t>
      </w:r>
      <w:r w:rsidR="001F4EB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A37F4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r w:rsidR="001F4EB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ри расчетах за услуги по содержанию и ремонту общего имущества будет применяться новый размер платы с даты введения его в действие.</w:t>
      </w:r>
    </w:p>
    <w:p w:rsidR="00AC44AF" w:rsidRDefault="00562B25" w:rsidP="001F4EB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4.5</w:t>
      </w:r>
      <w:r w:rsidR="00351975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1F4EB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Плата за содержание и ремонт </w:t>
      </w:r>
      <w:r w:rsidR="003064D7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общего имущества МКД </w:t>
      </w:r>
      <w:r w:rsidR="001F4EB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месяц для каждого собственника </w:t>
      </w:r>
      <w:r w:rsidR="002A37F4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(нанимателя, арендатора) </w:t>
      </w:r>
      <w:r w:rsidR="001F4EB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определяется путем умножения размера платы </w:t>
      </w:r>
      <w:r w:rsidR="002A37F4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(тарифа) </w:t>
      </w:r>
      <w:r w:rsidR="001F4EB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на площадь</w:t>
      </w:r>
      <w:r w:rsidR="002A37F4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помещения</w:t>
      </w:r>
      <w:r w:rsidR="001F4EB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 принадлежащ</w:t>
      </w:r>
      <w:r w:rsidR="002A37F4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его</w:t>
      </w:r>
      <w:r w:rsidR="001F4EB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собственнику, и представляет собой фиксированный платеж. </w:t>
      </w:r>
    </w:p>
    <w:p w:rsidR="00237537" w:rsidRPr="003E0EA4" w:rsidRDefault="00237537" w:rsidP="001F4EB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="00562B2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 Размер платы (взносов) на проведение капитального ремонта общего имущества МКД и порядок её внесения определяется действующим законодательством РФ.</w:t>
      </w:r>
    </w:p>
    <w:p w:rsidR="00AC2483" w:rsidRPr="003E0EA4" w:rsidRDefault="00562B25" w:rsidP="001F4EB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4.7</w:t>
      </w:r>
      <w:r w:rsidR="00AC248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 Плату за коммунальные услуги (водоснабжение, водоотведение, теплоснабжение и электросна</w:t>
      </w:r>
      <w:r w:rsidR="00714C1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бжение) собственники (наниматели, арендаторы</w:t>
      </w:r>
      <w:r w:rsidR="00AC248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) вносят ресурсоснабжающим организациям</w:t>
      </w:r>
      <w:r w:rsidR="00AC44AF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 а плату за услугу по обращению с ТКО соответствующему региональному оператору.</w:t>
      </w:r>
    </w:p>
    <w:p w:rsidR="00237537" w:rsidRPr="003E0EA4" w:rsidRDefault="00237537" w:rsidP="0023753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="00562B2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C35CDC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Размер платы за коммунальные услуги, потребляемые в помещениях, оснащенных индивидуальными приборами учета, а также при оборудовании МКД общедомовыми приборами учета рассчитывается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Правительством Российской Федерации, а при отсутствии индивидуальных и (или) общедомовых приборов учета - исходя из нормативов потребления коммунальных услуг, утверждаемых органами уполномоченными на то </w:t>
      </w:r>
      <w:r w:rsidR="00714C1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действующим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законодательством.</w:t>
      </w:r>
    </w:p>
    <w:p w:rsidR="001F4EB3" w:rsidRPr="003E0EA4" w:rsidRDefault="002A37F4" w:rsidP="001F4EB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562B2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.8</w:t>
      </w:r>
      <w:r w:rsidR="00AC248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.1</w:t>
      </w:r>
      <w:r w:rsidR="001F4EB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 Порядок внесения платы за содержани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="001F4EB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ремонт общего имущества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МКД</w:t>
      </w:r>
      <w:r w:rsidR="00237537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коммунальные услуги</w:t>
      </w:r>
      <w:r w:rsidR="001F4EB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714C10" w:rsidRDefault="003064D7" w:rsidP="003064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="00562B2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AC248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 П</w:t>
      </w:r>
      <w:r w:rsidR="001F4EB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лата вно</w:t>
      </w:r>
      <w:r w:rsidR="00AC68CC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сится ежемесячно до двадцать пятого</w:t>
      </w:r>
      <w:r w:rsidR="001F4EB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числа месяца, следующего за расчетным месяцем, на основании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платёжных документов</w:t>
      </w:r>
      <w:r w:rsidR="001F4EB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 представленн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ых</w:t>
      </w:r>
      <w:r w:rsidR="0089365A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Управляющей организацией</w:t>
      </w:r>
      <w:r w:rsidR="00AC68CC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в сроки, установленные п.</w:t>
      </w:r>
      <w:r w:rsidR="00714C10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3.1.1</w:t>
      </w:r>
      <w:r w:rsidR="001D3BE9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 настоящего Договора</w:t>
      </w:r>
      <w:r w:rsidR="001F4EB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EE4815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451234" w:rsidRPr="003E0EA4" w:rsidRDefault="00451234" w:rsidP="003064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4.</w:t>
      </w:r>
      <w:r w:rsidR="00562B25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="00AC2483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.3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6F1095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Платё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жн</w:t>
      </w:r>
      <w:r w:rsidR="006F1095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ые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документ</w:t>
      </w:r>
      <w:r w:rsidR="006F1095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ы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Собственнику (нанимателю) - физическому лицу </w:t>
      </w:r>
      <w:r w:rsidR="006F1095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оформляются с указанием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расчетн</w:t>
      </w:r>
      <w:r w:rsidR="006F1095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ого</w:t>
      </w:r>
      <w:r w:rsidR="0089365A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(лицево</w:t>
      </w:r>
      <w:r w:rsidR="006F1095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го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) сч</w:t>
      </w:r>
      <w:r w:rsidR="006F1095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ё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т</w:t>
      </w:r>
      <w:r w:rsidR="006F1095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а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на который 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вносится плата, площад</w:t>
      </w:r>
      <w:r w:rsidR="006F1095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помещения, количеств</w:t>
      </w:r>
      <w:r w:rsidR="006F1095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а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проживающих (зарегистрированных) граждан, объем</w:t>
      </w:r>
      <w:r w:rsidR="006F1095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а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(количеств</w:t>
      </w:r>
      <w:r w:rsidR="006F1095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а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) потребленных коммунальных </w:t>
      </w:r>
      <w:r w:rsidR="00D80DF9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услуг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, установленны</w:t>
      </w:r>
      <w:r w:rsidR="006F1095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х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тариф</w:t>
      </w:r>
      <w:r w:rsidR="006F1095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ов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на коммунальные услуги,</w:t>
      </w:r>
      <w:r w:rsidR="00AC68CC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размер</w:t>
      </w:r>
      <w:r w:rsidR="006F1095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а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платы (тариф</w:t>
      </w:r>
      <w:r w:rsidR="006F1095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а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) за содержание и ремонт общего имущества МКД, объем</w:t>
      </w:r>
      <w:r w:rsidR="006F1095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ов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 стоимост</w:t>
      </w:r>
      <w:r w:rsidR="006F1095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иных услуг с учетом исполнения условий данного Договора,</w:t>
      </w:r>
      <w:r w:rsidR="00AC68CC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сумма перерасчета, задолженности Собственника за предыдущие периоды</w:t>
      </w:r>
      <w:r w:rsidR="006F1095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, сумма подлежащая к итоговой оплате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В платежном документе указываются суммы предоставленных субсидий на оплату жилых помещений и коммунальных услуг,</w:t>
      </w:r>
      <w:r w:rsidR="00AC68CC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размер предоставленных льгот. В платёжный документ могут включаться </w:t>
      </w:r>
      <w:r w:rsidR="006F1095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суммы 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неусто</w:t>
      </w:r>
      <w:r w:rsidR="006F1095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е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 за несвоевременное внесение платы.</w:t>
      </w:r>
    </w:p>
    <w:p w:rsidR="00451234" w:rsidRPr="003E0EA4" w:rsidRDefault="00451234" w:rsidP="003064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Платёжные документы для юридического лица </w:t>
      </w:r>
      <w:r w:rsidR="006F1095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оформляются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с соблюдением норм действующего Налогового законодательства</w:t>
      </w:r>
      <w:r w:rsidR="006F1095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, требованиями нормативных актов о бухгалтерском учёте, в них указываются банковские реквизиты плательщика и получателя платежа, адрес и площадь помещения, объем (количества) потребленных коммунальных </w:t>
      </w:r>
      <w:r w:rsidR="00E105D7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услуг</w:t>
      </w:r>
      <w:r w:rsidR="006F1095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, установленные тарифы на коммунальные услуги,</w:t>
      </w:r>
      <w:r w:rsidR="00AC68CC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6F1095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размер платы (тариф) за содержание и ремонт общего имущества МКД, объемов и стоимости иных услуг с учетом исполнения условий данного Договора, сумма, подлежащая к итоговой оплате.</w:t>
      </w:r>
    </w:p>
    <w:p w:rsidR="006F1095" w:rsidRPr="003E0EA4" w:rsidRDefault="00FD7DC0" w:rsidP="003064D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4.</w:t>
      </w:r>
      <w:r w:rsidR="00562B2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8</w:t>
      </w:r>
      <w:r w:rsidR="00AC2483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.4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6F1095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Управляющая организация в соответствии с Налоговым кодексом РФ является плательщиком налога на добавленную стоимость, поэтому все 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суммы подлежащие оплате Управляющей организации за содержание и ремонт общего имущества МКД коммунальные и иные услуги облагаются указанным налогом.</w:t>
      </w:r>
    </w:p>
    <w:p w:rsidR="001F4EB3" w:rsidRPr="003E0EA4" w:rsidRDefault="003064D7" w:rsidP="001F4EB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4.</w:t>
      </w:r>
      <w:r w:rsidR="00562B2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8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="00AC2483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5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Собственник</w:t>
      </w:r>
      <w:r w:rsidR="0083435E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(наниматель, арендатор) </w:t>
      </w:r>
      <w:r w:rsidR="001F4EB3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несет ответственность</w:t>
      </w:r>
      <w:r w:rsidR="0083435E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 соответствии с действующим законодательством РФ и настоящим договором</w:t>
      </w:r>
      <w:r w:rsidR="001F4EB3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(включая материальную) за полноту и своевременность внесения </w:t>
      </w:r>
      <w:r w:rsidR="0083435E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платы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за содержани</w:t>
      </w:r>
      <w:r w:rsidR="0083435E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е и ремонт общего имущества МКД, а также </w:t>
      </w:r>
      <w:r w:rsidR="00237537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коммунальные ус</w:t>
      </w:r>
      <w:r w:rsidR="0083435E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луги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1F4EB3" w:rsidRPr="003E0EA4" w:rsidRDefault="00FD7DC0" w:rsidP="001F4EB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4</w:t>
      </w:r>
      <w:r w:rsidR="001F4EB3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="00562B2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9</w:t>
      </w:r>
      <w:r w:rsidR="001F4EB3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Неиспользование 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Собственником (нанимателем, арендатором)</w:t>
      </w:r>
      <w:r w:rsidR="001F4EB3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помещений, либо отказ от пользования общим имуществом 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МКД </w:t>
      </w:r>
      <w:r w:rsidR="001F4EB3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не является основанием для освобождения 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Собственника</w:t>
      </w:r>
      <w:r w:rsidR="0089365A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(нанимателя, арендатора) от внесения соответствующей платы</w:t>
      </w:r>
      <w:r w:rsidR="001F4EB3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1F4EB3" w:rsidRPr="003E0EA4" w:rsidRDefault="00FD7DC0" w:rsidP="001F4EB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4</w:t>
      </w:r>
      <w:r w:rsidR="001F4EB3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="00562B2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10</w:t>
      </w:r>
      <w:r w:rsidR="001F4EB3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Вручение 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платежных документов</w:t>
      </w:r>
      <w:r w:rsidR="0089365A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Собственнику</w:t>
      </w:r>
      <w:r w:rsidR="001F4EB3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осуществляется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Управляющей организацией: физическим лицам -</w:t>
      </w:r>
      <w:r w:rsidR="001F4EB3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пут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ё</w:t>
      </w:r>
      <w:r w:rsidR="001F4EB3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м размещения 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их</w:t>
      </w:r>
      <w:r w:rsidR="001F4EB3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 почтовом ящике 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Собственника, юридическим лицам -  почтовым отправлением, либо курьером нарочно</w:t>
      </w:r>
      <w:r w:rsidR="001F4EB3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1F4EB3" w:rsidRPr="003E0EA4" w:rsidRDefault="001F4EB3" w:rsidP="001F4EB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>Потеря, в том числе кража из почтового ящика</w:t>
      </w:r>
      <w:r w:rsidR="000669B1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="00822376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а,</w:t>
      </w:r>
      <w:r w:rsidR="000669B1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равно как и неполучение на почте (для юридических лиц)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r w:rsidR="000669B1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платежных документов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не является уважительной причиной несвоевременной оплаты </w:t>
      </w:r>
      <w:r w:rsidR="000669B1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услуг Управляющей организации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При отсутствии </w:t>
      </w:r>
      <w:r w:rsidR="000669B1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платёжных документов</w:t>
      </w:r>
      <w:r w:rsidR="006650CE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669B1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Собственник (наниматель, арендатор) 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по своему усмотрению оплачивает </w:t>
      </w:r>
      <w:r w:rsidR="000669B1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услуги</w:t>
      </w:r>
      <w:r w:rsidR="006650CE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669B1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Управляющей организации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 тех же размерах, что и в предыдущем месяце (с последующей корректировкой после получения очередн</w:t>
      </w:r>
      <w:r w:rsidR="000669B1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ых</w:t>
      </w:r>
      <w:r w:rsidR="006650CE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0669B1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платёжных документов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за следующий месяц) либо должен получить в помещении </w:t>
      </w:r>
      <w:r w:rsidR="000669B1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Управляющей организации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без дополнительной оплаты дубликат </w:t>
      </w:r>
      <w:r w:rsidR="000669B1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платёжных документов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1F4EB3" w:rsidRPr="003E0EA4" w:rsidRDefault="000669B1" w:rsidP="001F4EB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Управляющая организация</w:t>
      </w:r>
      <w:r w:rsidR="001F4EB3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вправе размещать на платежных докум</w:t>
      </w:r>
      <w:r w:rsidR="007E727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ентах дополнительную информацию</w:t>
      </w:r>
      <w:r w:rsidR="001F4EB3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9229F" w:rsidRPr="00822376" w:rsidRDefault="00562B25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4.11</w:t>
      </w:r>
      <w:r w:rsidR="0059229F" w:rsidRPr="00D70AF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</w:t>
      </w:r>
      <w:r w:rsidR="003F318A" w:rsidRPr="00D70AF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 случае</w:t>
      </w:r>
      <w:r w:rsidR="0059229F" w:rsidRPr="00D70AF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временно</w:t>
      </w:r>
      <w:r w:rsidR="003F318A" w:rsidRPr="00D70AF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го</w:t>
      </w:r>
      <w:r w:rsidR="0059229F" w:rsidRPr="00D70AF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отсутстви</w:t>
      </w:r>
      <w:r w:rsidR="003F318A" w:rsidRPr="00D70AF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я</w:t>
      </w:r>
      <w:r w:rsidR="006650CE" w:rsidRPr="00D70AF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AB0586" w:rsidRPr="00D70AF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проживающих</w:t>
      </w:r>
      <w:r w:rsidR="0059229F" w:rsidRPr="00D70AF0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в жилых помещениях граждан, при своевременной подаче заявления и др. соответствующих документов</w:t>
      </w:r>
      <w:r w:rsidR="0059229F" w:rsidRPr="00822376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 xml:space="preserve">, </w:t>
      </w:r>
      <w:r w:rsidR="00D70AF0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>перерасчет платы за коммунальные услуги производится в соответствии с действующим законодательством.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4.1</w:t>
      </w:r>
      <w:r w:rsidR="00562B2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2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Собственник не вправе требовать изменения размера платы, если оказание услуг и выполнение работ ненадлежащего качества и (или) с перерывами, превышающими установленную продолжительность, связано с устранением угрозы жизни и здоровью граждан, предупреждением ущерба их имуществу или вследствие действия обстоятельств непреодолимой силы.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4.1</w:t>
      </w:r>
      <w:r w:rsidR="00562B2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3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. В случае изменения в установленном порядке тарифов на коммунальные услуги новые тарифы </w:t>
      </w:r>
      <w:r w:rsidR="007E727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применяются 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со дня вступления в силу соответствующего нормативного правового акта</w:t>
      </w:r>
      <w:r w:rsidR="006D4DAD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уполномоченных органов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4.1</w:t>
      </w:r>
      <w:r w:rsidR="00562B2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4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="00EE4815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Собственник (нанимател</w:t>
      </w:r>
      <w:r w:rsidR="00AC68CC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ь, арендатор) вправе осуществлять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предоплату за текущий месяц и более длительные периоды, потребовав от Управляющей организации платежные документы, с последующим перерасчетом.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4.1</w:t>
      </w:r>
      <w:r w:rsidR="00562B25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5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="00EE4815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Услуги Управляющей организации, не предусмотренные настоящим Договором, выполняются за отдельную плату по отдельно заключенным договорам.</w:t>
      </w:r>
    </w:p>
    <w:p w:rsidR="00730199" w:rsidRPr="003E0EA4" w:rsidRDefault="00730199" w:rsidP="006D4DA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229F" w:rsidRDefault="006D4DAD" w:rsidP="006D4DA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b/>
          <w:sz w:val="24"/>
          <w:szCs w:val="24"/>
          <w:lang w:eastAsia="ru-RU"/>
        </w:rPr>
        <w:t>5. ОТВЕТСТВЕННОСТЬ СТОРОН</w:t>
      </w:r>
      <w:r w:rsidR="001B6411" w:rsidRPr="003E0EA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EC2E30" w:rsidRPr="003E0EA4" w:rsidRDefault="00EC2E30" w:rsidP="006D4DAD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5.1. За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 и настоящим Договором.</w:t>
      </w:r>
    </w:p>
    <w:p w:rsidR="0059229F" w:rsidRPr="003E0EA4" w:rsidRDefault="00F212C5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59229F" w:rsidRPr="003E0EA4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3E0EA4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59229F" w:rsidRPr="003E0EA4">
        <w:rPr>
          <w:rFonts w:ascii="Times New Roman" w:eastAsia="Times New Roman" w:hAnsi="Times New Roman"/>
          <w:sz w:val="24"/>
          <w:szCs w:val="24"/>
          <w:lang w:eastAsia="ru-RU"/>
        </w:rPr>
        <w:t>Контроль за выполнением Управляющей организацией её обязательств по Договору и порядок регистрации факта нарушения условий настоящего Договора</w:t>
      </w:r>
      <w:r w:rsidRPr="003E0EA4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59229F" w:rsidRPr="003E0EA4" w:rsidRDefault="00F212C5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5</w:t>
      </w:r>
      <w:r w:rsidR="0059229F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2.1</w:t>
      </w:r>
      <w:r w:rsidR="0059229F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 Контроль над деятельностью Управляющей организации в части исполнения настоящего Дого</w:t>
      </w:r>
      <w:r w:rsidR="006650CE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вора осуществляется Собственника</w:t>
      </w:r>
      <w:r w:rsidR="0059229F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ми уполномоченными им лицами в соответствии с их полномочиями пут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ё</w:t>
      </w:r>
      <w:r w:rsidR="0059229F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м: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- получения от Управляющей организации </w:t>
      </w:r>
      <w:r w:rsidR="007E727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в сроки, предусмотренные действующим законодательством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информации о перечнях, объемах, качестве и периодичности оказанных услуг и (или) выполненных работ;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 составления актов о нарушении условий договора в соответствии с настоящим Договором;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 инициирования созыва внеочередного общего собрания собственников для принятия решений по фактам выявленных нарушений и\или не реагированию Управляющей организации на обращения Собственника (нанимателя, арендатора) предварительным</w:t>
      </w:r>
      <w:r w:rsidR="006650CE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с уведомлением о проведении такого собрания (указанием даты, времени и места) Управляющей организации;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 обращения в органы, осуществляющие государственный контроль за использованием и сохранностью жилищного фонда, его соответствия установленным требованиям для административного воздействия, обращения в другие инстанции согласно действующему законодательству</w:t>
      </w:r>
      <w:r w:rsidR="00F212C5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59229F" w:rsidRPr="003E0EA4" w:rsidRDefault="00F212C5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5</w:t>
      </w:r>
      <w:r w:rsidR="0059229F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.2.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2.</w:t>
      </w:r>
      <w:r w:rsidR="0059229F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Акт о нарушении условий Договора по требованию любой из сторон Договора составляется в случаях: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- выполнения услуг и работ по содержанию и ремонту общего имущества в </w:t>
      </w:r>
      <w:r w:rsidR="007E727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МКД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и</w:t>
      </w:r>
      <w:r w:rsidR="006650CE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(или) предоставления </w:t>
      </w:r>
      <w:r w:rsidR="007E727B" w:rsidRPr="007E727B">
        <w:rPr>
          <w:rFonts w:ascii="Times New Roman" w:eastAsia="Times New Roman" w:hAnsi="Times New Roman"/>
          <w:color w:val="FF0000"/>
          <w:sz w:val="24"/>
          <w:szCs w:val="24"/>
          <w:bdr w:val="none" w:sz="0" w:space="0" w:color="auto" w:frame="1"/>
          <w:lang w:eastAsia="ru-RU"/>
        </w:rPr>
        <w:t>по вине Управляющей организации</w:t>
      </w:r>
      <w:r w:rsidR="007E727B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коммунальных услуг</w:t>
      </w:r>
      <w:r w:rsidR="00E105D7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ненадлежащего качества и (или) с перерывами, превышающими установленную продолжительность, а также причинения вреда 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lastRenderedPageBreak/>
        <w:t>жизни, здоровью и имуществ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у</w:t>
      </w:r>
      <w:r w:rsidR="006650CE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Собственника (нанимателя, арендатора) и (или) проживающих в жилом помещении граждан, общему имуществу </w:t>
      </w:r>
      <w:r w:rsidR="00F212C5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МКД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;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- неправомерных действий Собственника (нанимателя, арендатора). </w:t>
      </w:r>
    </w:p>
    <w:p w:rsidR="006A4732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Указанный Акт является основанием для применения к Сторонам мер ответственности, предусмотренных настоящим Договором.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Подготовка бланков Акта осуществляется Управляющей организацией. При отсутствии бланков Акт составляется в произвольной форме. В случае необходимости в дополнение к Акту Стороны составляется дефектная ведомость.</w:t>
      </w:r>
    </w:p>
    <w:p w:rsidR="0059229F" w:rsidRPr="003E0EA4" w:rsidRDefault="00F212C5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5</w:t>
      </w:r>
      <w:r w:rsidR="0059229F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2</w:t>
      </w:r>
      <w:r w:rsidR="0059229F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3</w:t>
      </w:r>
      <w:r w:rsidR="0059229F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 xml:space="preserve"> Акт составляется комиссией, которая должна состоять не менее чем из трех человек, включая представителей Управляющей организации, Собственника (нанимателя, арендатора), а также при необходимости подрядной организации, свидетелей (соседей) и других лиц.</w:t>
      </w:r>
    </w:p>
    <w:p w:rsidR="0059229F" w:rsidRPr="003E0EA4" w:rsidRDefault="00F212C5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5</w:t>
      </w:r>
      <w:r w:rsidR="0059229F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2.</w:t>
      </w:r>
      <w:r w:rsidR="0059229F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4. Акт должен содержать: дату и время его составления; дату, время и характер нарушения, его причин и последствий (факты причинения вреда жизни, здоровью и имуществу Собственника (нанимателя, арендатора), описание (при наличии возможности их фотографирование или видеосъемка) повреждений имущества); все разногласия, особые мнения и возражения, возникшие при составлении Акта; подписи членов комиссии и Собственника (нанимателя, арендатора).</w:t>
      </w:r>
    </w:p>
    <w:p w:rsidR="0059229F" w:rsidRPr="003E0EA4" w:rsidRDefault="00F212C5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5.3. Контроль над деятельностью Управляющей организации в рамках предусмотренных законодательством полномочий осуществляют органы местного самоуправления, органы государственного надзора и контроля</w:t>
      </w:r>
      <w:r w:rsidR="00351975"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, а также правоохранительные органы</w:t>
      </w:r>
      <w:r w:rsidRPr="003E0EA4">
        <w:rPr>
          <w:rFonts w:ascii="Times New Roman" w:eastAsia="Times New Roman" w:hAnsi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351975" w:rsidRPr="003E0EA4" w:rsidRDefault="00351975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59229F" w:rsidRDefault="00B96034" w:rsidP="00F212C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F212C5" w:rsidRPr="003E0EA4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6106D4" w:rsidRPr="003E0EA4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F212C5" w:rsidRPr="003E0EA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ПОРЯДОК ИЗМЕНЕНИЯ И РАСТОРЖЕНИЯ ДОГОВОРА</w:t>
      </w:r>
    </w:p>
    <w:p w:rsidR="00EC2E30" w:rsidRPr="003E0EA4" w:rsidRDefault="00EC2E30" w:rsidP="00F212C5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9229F" w:rsidRPr="003E0EA4" w:rsidRDefault="00B96034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.1. Настоящий Договор может быть расторгнут:</w:t>
      </w:r>
    </w:p>
    <w:p w:rsidR="0059229F" w:rsidRPr="003E0EA4" w:rsidRDefault="00B96034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.1.1. В одностороннем порядке: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а) по инициативе Управляющей организации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 о чём собственники должны быть предупрежд</w:t>
      </w:r>
      <w:r w:rsidR="005B70DB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ны не </w:t>
      </w:r>
      <w:r w:rsidR="005B70DB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позднее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 чем за два месяца до прекращения настоящего Договора в случае, если: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7E72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МКД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окажется в состоянии, непригодном для использования по назначению в силу обстоятельств, за которые Управляющая организация не отвечает;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собственники приняли иные условия Договора управления </w:t>
      </w:r>
      <w:r w:rsidR="007E72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МКД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при рассмотрении вопроса </w:t>
      </w:r>
      <w:r w:rsidR="007E72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 его пролонгации, которые оказались неприемлемыми для Управляющей организации;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собственники не исполняют в полном объеме свои обязательства и условия настоящего Договора.</w:t>
      </w:r>
    </w:p>
    <w:p w:rsidR="005B70DB" w:rsidRPr="003E0EA4" w:rsidRDefault="005B70DB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r w:rsidR="00C96E04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иных случаях,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предусмотренных действующим законодательством.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б) по инициативе </w:t>
      </w:r>
      <w:r w:rsidR="005B70DB" w:rsidRPr="003E0EA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</w:t>
      </w:r>
      <w:r w:rsidRPr="003E0EA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обственников в случае:</w:t>
      </w:r>
    </w:p>
    <w:p w:rsidR="0059229F" w:rsidRPr="003E0EA4" w:rsidRDefault="0059229F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принятия общим собранием собственников помещений решения о выборе иного способа управления или иной управляющей организации, о чем Управляющая организация должна быть предупреждена не </w:t>
      </w:r>
      <w:r w:rsidR="005B70DB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позднее,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чем за два месяца до прекращения настоящего Договора путем предоставления ей копии протокола решения </w:t>
      </w:r>
      <w:r w:rsidR="00A336A0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общего собрания,</w:t>
      </w:r>
      <w:r w:rsidR="005B70DB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оформленного в соответствии с действующим законодательством.</w:t>
      </w:r>
    </w:p>
    <w:p w:rsidR="0059229F" w:rsidRPr="003E0EA4" w:rsidRDefault="00B96034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.1.2. По соглашению сторон.</w:t>
      </w:r>
    </w:p>
    <w:p w:rsidR="0059229F" w:rsidRPr="003E0EA4" w:rsidRDefault="00B96034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.1.3. В судебном порядке.</w:t>
      </w:r>
    </w:p>
    <w:p w:rsidR="0059229F" w:rsidRPr="003E0EA4" w:rsidRDefault="00B96034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351975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2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7E727B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Договор считается исполненным после выполнения сторонами взаимных обязательств и урегулирования всех расчетов между Управляющей организацией и Собственником.</w:t>
      </w:r>
    </w:p>
    <w:p w:rsidR="0059229F" w:rsidRPr="003E0EA4" w:rsidRDefault="00B96034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351975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3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 Расторжение Договора не является основанием для прекращения обязательств Собственника (нанимателя, арендатора) по оплате произведенных Управляющей организацией затрат (услуг и работ) во время действия настоящего Договора, а также не является основанием для неисполнения Управляющей организацией оплаченных работ и услуг в рамках настоящего Договора.</w:t>
      </w:r>
    </w:p>
    <w:p w:rsidR="0059229F" w:rsidRPr="003E0EA4" w:rsidRDefault="00B96034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  <w:r w:rsidR="00351975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4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 Изменение условий настоящего Договора осуществляется в порядке, предусмотренном жилищным и гражданским законодательством.</w:t>
      </w:r>
    </w:p>
    <w:p w:rsidR="001B0D8F" w:rsidRPr="003E0EA4" w:rsidRDefault="001B0D8F" w:rsidP="005B70D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9229F" w:rsidRDefault="00B96034" w:rsidP="005B70D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7</w:t>
      </w:r>
      <w:r w:rsidR="005B70DB" w:rsidRPr="003E0EA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ОСОБЫЕ УСЛОВИЯ</w:t>
      </w:r>
    </w:p>
    <w:p w:rsidR="00EC2E30" w:rsidRPr="003E0EA4" w:rsidRDefault="00EC2E30" w:rsidP="005B70DB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59229F" w:rsidRPr="003E0EA4" w:rsidRDefault="00B96034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.1. Все споры, возникшие из Договора или в связи с ним,</w:t>
      </w:r>
      <w:r w:rsidR="00AE5E1E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разрешаются Сторонами путем переговоров</w:t>
      </w:r>
      <w:r w:rsidR="005B70DB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 а также в порядке досудебного урегулирования, путем направления претензии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 w:rsidR="005B70DB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Срок рассмотрения </w:t>
      </w:r>
      <w:r w:rsidR="00EE6E86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Сторонами </w:t>
      </w:r>
      <w:r w:rsidR="00FB616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претензии не должен превышать 10</w:t>
      </w:r>
      <w:r w:rsidR="005B70DB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FB616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рабочих</w:t>
      </w:r>
      <w:r w:rsidR="00EE6E86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дней с момента её получения. </w:t>
      </w:r>
      <w:r w:rsidR="00FB616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В случае если Стороны не могут достичь взаимного соглашения, споры и разногласия разрешаются </w:t>
      </w:r>
      <w:r w:rsidR="00FB616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     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в судебном порядке по месту нахождения </w:t>
      </w:r>
      <w:r w:rsidR="00FB616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МКД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 заявлению одной из Сторон.</w:t>
      </w:r>
    </w:p>
    <w:p w:rsidR="0059229F" w:rsidRPr="003E0EA4" w:rsidRDefault="00B96034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7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.2. Сторона, оказавшаяся не в состоянии выполнить свои</w:t>
      </w:r>
      <w:r w:rsidR="00AE5E1E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обязательства по Договору, обязана незамедлительно известить другую Сторону о наступлении или прекращении действия обстоятельств, препятствующих выполнению этих обязательств.</w:t>
      </w:r>
    </w:p>
    <w:p w:rsidR="00EE6E86" w:rsidRPr="003E0EA4" w:rsidRDefault="00EE6E86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59229F" w:rsidRDefault="00B96034" w:rsidP="00EE6E8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8</w:t>
      </w:r>
      <w:r w:rsidR="00EE6E86" w:rsidRPr="003E0EA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. СРОК ДЕЙСТВИЯ ДОГОВОРА</w:t>
      </w:r>
    </w:p>
    <w:p w:rsidR="00EC2E30" w:rsidRPr="003E0EA4" w:rsidRDefault="00EC2E30" w:rsidP="00EE6E8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1817C3" w:rsidRPr="003E0EA4" w:rsidRDefault="00B96034" w:rsidP="001817C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8</w:t>
      </w:r>
      <w:r w:rsidR="0059229F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.1.</w:t>
      </w:r>
      <w:r w:rsidR="00730199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FB616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Договор заключен сроком на 5 лет и вступает в действие с момента принятия его редакции общим собранием собственников помещений.</w:t>
      </w:r>
    </w:p>
    <w:p w:rsidR="00512781" w:rsidRPr="003E0EA4" w:rsidRDefault="00FB616E" w:rsidP="000A1ED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8.2. </w:t>
      </w:r>
      <w:r w:rsidR="00512781"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Договор заключается не ранее даты получения управляющей организацией лицензии на данный вид деятельности.</w:t>
      </w:r>
    </w:p>
    <w:p w:rsidR="00512781" w:rsidRPr="003E0EA4" w:rsidRDefault="00512781" w:rsidP="0051278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8.3.При отсутствии решения общего собрания Собственников либо уведомления Управляющей организации о прекращении Договора по окончании срока его действия Договор считается продленным на тот же срок и на тех же условиях.</w:t>
      </w:r>
    </w:p>
    <w:p w:rsidR="00512781" w:rsidRPr="003E0EA4" w:rsidRDefault="00512781" w:rsidP="0051278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8.4. Настоящий договор считается заключенным с момента принятия соответствующего решения собст</w:t>
      </w:r>
      <w:r w:rsidR="002249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венниками помещений данного МКД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приобретает публичный </w:t>
      </w:r>
      <w:r w:rsidR="002249D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характер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случае если решение о его заключении на общем собрании собственников помещений МКД принято более чем 50% голосов</w:t>
      </w:r>
      <w:r w:rsidR="00C96E0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от общего числа собственников помещений</w:t>
      </w:r>
      <w:r w:rsidRPr="003E0EA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FB616E" w:rsidRDefault="00512781" w:rsidP="00FB61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E0EA4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8.5. Настоящий Договор составлен в двух экземплярах по одному для каждой из сторон, каждый из которых имеют одинаковую юридическую силу. Все приложения к настоящему Договору яв</w:t>
      </w:r>
      <w:r w:rsidR="00FB616E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ляются его неотъемлемой частью.</w:t>
      </w:r>
    </w:p>
    <w:p w:rsidR="00FB616E" w:rsidRPr="00FB616E" w:rsidRDefault="00FB616E" w:rsidP="00FB616E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9229F" w:rsidRPr="003E0EA4" w:rsidRDefault="001B0D8F" w:rsidP="00EE6E86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3E0EA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9. </w:t>
      </w:r>
      <w:r w:rsidR="00EE6E86" w:rsidRPr="003E0EA4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РЕКВИЗИТЫ И ПОДПИСИ СТОРОН</w:t>
      </w:r>
    </w:p>
    <w:p w:rsidR="00EE6E86" w:rsidRPr="003E0EA4" w:rsidRDefault="00EE6E86" w:rsidP="00B87F04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10207" w:type="dxa"/>
        <w:tblInd w:w="57" w:type="dxa"/>
        <w:tblLayout w:type="fixed"/>
        <w:tblLook w:val="0000" w:firstRow="0" w:lastRow="0" w:firstColumn="0" w:lastColumn="0" w:noHBand="0" w:noVBand="0"/>
      </w:tblPr>
      <w:tblGrid>
        <w:gridCol w:w="4962"/>
        <w:gridCol w:w="5245"/>
      </w:tblGrid>
      <w:tr w:rsidR="007947B7" w:rsidRPr="003E0EA4" w:rsidTr="00675C19">
        <w:trPr>
          <w:trHeight w:val="4338"/>
        </w:trPr>
        <w:tc>
          <w:tcPr>
            <w:tcW w:w="4962" w:type="dxa"/>
            <w:tcMar>
              <w:left w:w="57" w:type="dxa"/>
              <w:right w:w="57" w:type="dxa"/>
            </w:tcMar>
          </w:tcPr>
          <w:p w:rsidR="001B0D8F" w:rsidRPr="003E0EA4" w:rsidRDefault="001B0D8F" w:rsidP="004819B6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3E0E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«Управляющая организация»</w:t>
            </w:r>
          </w:p>
          <w:p w:rsidR="007947B7" w:rsidRPr="003E0EA4" w:rsidRDefault="007947B7" w:rsidP="004819B6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3E0EA4">
              <w:rPr>
                <w:rFonts w:ascii="Times New Roman" w:hAnsi="Times New Roman"/>
                <w:b/>
                <w:sz w:val="24"/>
                <w:szCs w:val="24"/>
              </w:rPr>
              <w:t>ООО «</w:t>
            </w:r>
            <w:r w:rsidR="001B0D8F" w:rsidRPr="003E0EA4">
              <w:rPr>
                <w:rFonts w:ascii="Times New Roman" w:hAnsi="Times New Roman"/>
                <w:b/>
                <w:sz w:val="24"/>
                <w:szCs w:val="24"/>
              </w:rPr>
              <w:t>ЖКС</w:t>
            </w:r>
            <w:r w:rsidRPr="003E0EA4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7947B7" w:rsidRPr="003E0EA4" w:rsidRDefault="001B0D8F" w:rsidP="004819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0EA4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="007947B7" w:rsidRPr="003E0EA4">
              <w:rPr>
                <w:rFonts w:ascii="Times New Roman" w:hAnsi="Times New Roman"/>
                <w:sz w:val="24"/>
                <w:szCs w:val="24"/>
                <w:lang w:eastAsia="ru-RU"/>
              </w:rPr>
              <w:t>дрес:</w:t>
            </w:r>
            <w:r w:rsidR="007947B7" w:rsidRPr="003E0EA4">
              <w:rPr>
                <w:rFonts w:ascii="Times New Roman" w:hAnsi="Times New Roman"/>
                <w:sz w:val="24"/>
                <w:szCs w:val="24"/>
              </w:rPr>
              <w:t xml:space="preserve"> 663305, Россия, </w:t>
            </w:r>
          </w:p>
          <w:p w:rsidR="007947B7" w:rsidRPr="003E0EA4" w:rsidRDefault="007947B7" w:rsidP="004819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0EA4">
              <w:rPr>
                <w:rFonts w:ascii="Times New Roman" w:hAnsi="Times New Roman"/>
                <w:sz w:val="24"/>
                <w:szCs w:val="24"/>
              </w:rPr>
              <w:t xml:space="preserve">Красноярский край, </w:t>
            </w:r>
            <w:r w:rsidR="00CB0AF8" w:rsidRPr="003E0EA4">
              <w:rPr>
                <w:rFonts w:ascii="Times New Roman" w:hAnsi="Times New Roman"/>
                <w:sz w:val="24"/>
                <w:szCs w:val="24"/>
              </w:rPr>
              <w:t>г.</w:t>
            </w:r>
            <w:r w:rsidRPr="003E0EA4">
              <w:rPr>
                <w:rFonts w:ascii="Times New Roman" w:hAnsi="Times New Roman"/>
                <w:sz w:val="24"/>
                <w:szCs w:val="24"/>
              </w:rPr>
              <w:t xml:space="preserve"> Норильск, </w:t>
            </w:r>
          </w:p>
          <w:p w:rsidR="007947B7" w:rsidRPr="003E0EA4" w:rsidRDefault="007947B7" w:rsidP="004819B6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EA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 w:rsidR="001B0D8F" w:rsidRPr="003E0EA4">
              <w:rPr>
                <w:rFonts w:ascii="Times New Roman" w:hAnsi="Times New Roman"/>
                <w:sz w:val="24"/>
                <w:szCs w:val="24"/>
              </w:rPr>
              <w:t>Талнахская</w:t>
            </w:r>
            <w:r w:rsidR="00CB0AF8" w:rsidRPr="003E0EA4">
              <w:rPr>
                <w:rFonts w:ascii="Times New Roman" w:hAnsi="Times New Roman"/>
                <w:sz w:val="24"/>
                <w:szCs w:val="24"/>
              </w:rPr>
              <w:t xml:space="preserve">, д. </w:t>
            </w:r>
            <w:r w:rsidR="001B0D8F" w:rsidRPr="003E0EA4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7947B7" w:rsidRPr="003E0EA4" w:rsidRDefault="00675C19" w:rsidP="004819B6">
            <w:pPr>
              <w:pStyle w:val="ad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E0EA4">
              <w:rPr>
                <w:rFonts w:ascii="Times New Roman" w:hAnsi="Times New Roman"/>
                <w:sz w:val="24"/>
                <w:szCs w:val="24"/>
              </w:rPr>
              <w:t xml:space="preserve">тел./факс </w:t>
            </w:r>
            <w:r w:rsidRPr="003E0EA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(3919) </w:t>
            </w:r>
            <w:r w:rsidR="00CB0AF8" w:rsidRPr="003E0EA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42-92-</w:t>
            </w:r>
            <w:r w:rsidR="007055BA" w:rsidRPr="003E0EA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08</w:t>
            </w:r>
            <w:r w:rsidR="00CB0AF8" w:rsidRPr="003E0EA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;</w:t>
            </w:r>
            <w:r w:rsidR="00AD1BA6" w:rsidRPr="003E0EA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55BA" w:rsidRPr="003E0EA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42</w:t>
            </w:r>
            <w:r w:rsidR="00CB0AF8" w:rsidRPr="003E0EA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</w:t>
            </w:r>
            <w:r w:rsidR="007055BA" w:rsidRPr="003E0EA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92</w:t>
            </w:r>
            <w:r w:rsidR="00CB0AF8" w:rsidRPr="003E0EA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-</w:t>
            </w:r>
            <w:r w:rsidR="007055BA" w:rsidRPr="003E0EA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7055BA" w:rsidRPr="003E0EA4" w:rsidRDefault="007055BA" w:rsidP="004819B6">
            <w:pPr>
              <w:pStyle w:val="ad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E0EA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3E0EA4">
              <w:rPr>
                <w:rFonts w:ascii="Times New Roman" w:hAnsi="Times New Roman"/>
                <w:sz w:val="24"/>
                <w:szCs w:val="24"/>
              </w:rPr>
              <w:t>-</w:t>
            </w:r>
            <w:r w:rsidRPr="003E0EA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E0EA4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E0EA4">
              <w:rPr>
                <w:rFonts w:ascii="Times New Roman" w:hAnsi="Times New Roman"/>
                <w:sz w:val="24"/>
                <w:szCs w:val="24"/>
                <w:lang w:val="en-US"/>
              </w:rPr>
              <w:t>dogovor</w:t>
            </w:r>
            <w:r w:rsidRPr="003E0EA4">
              <w:rPr>
                <w:rFonts w:ascii="Times New Roman" w:hAnsi="Times New Roman"/>
                <w:sz w:val="24"/>
                <w:szCs w:val="24"/>
              </w:rPr>
              <w:t>.</w:t>
            </w:r>
            <w:r w:rsidRPr="003E0EA4">
              <w:rPr>
                <w:rFonts w:ascii="Times New Roman" w:hAnsi="Times New Roman"/>
                <w:sz w:val="24"/>
                <w:szCs w:val="24"/>
                <w:lang w:val="en-US"/>
              </w:rPr>
              <w:t>j</w:t>
            </w:r>
            <w:r w:rsidRPr="003E0EA4">
              <w:rPr>
                <w:rFonts w:ascii="Times New Roman" w:hAnsi="Times New Roman"/>
                <w:sz w:val="24"/>
                <w:szCs w:val="24"/>
              </w:rPr>
              <w:t>@</w:t>
            </w:r>
            <w:r w:rsidRPr="003E0EA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3E0EA4">
              <w:rPr>
                <w:rFonts w:ascii="Times New Roman" w:hAnsi="Times New Roman"/>
                <w:sz w:val="24"/>
                <w:szCs w:val="24"/>
              </w:rPr>
              <w:t>.</w:t>
            </w:r>
            <w:r w:rsidRPr="003E0EA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</w:p>
          <w:p w:rsidR="007947B7" w:rsidRPr="003E0EA4" w:rsidRDefault="007947B7" w:rsidP="004819B6">
            <w:pPr>
              <w:pStyle w:val="ad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E0EA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  <w:r w:rsidR="00CB0AF8" w:rsidRPr="003E0EA4">
              <w:rPr>
                <w:rFonts w:ascii="Times New Roman" w:hAnsi="Times New Roman"/>
                <w:sz w:val="24"/>
                <w:szCs w:val="24"/>
              </w:rPr>
              <w:t>2457077736/245701001</w:t>
            </w:r>
          </w:p>
          <w:p w:rsidR="007947B7" w:rsidRPr="003E0EA4" w:rsidRDefault="007947B7" w:rsidP="004819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0EA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Р/с</w:t>
            </w:r>
            <w:r w:rsidR="00CB0AF8" w:rsidRPr="003E0EA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955FE" w:rsidRPr="003E0EA4">
              <w:rPr>
                <w:rFonts w:ascii="Times New Roman" w:hAnsi="Times New Roman"/>
                <w:sz w:val="24"/>
                <w:szCs w:val="24"/>
              </w:rPr>
              <w:t>40702810431000000928</w:t>
            </w:r>
          </w:p>
          <w:p w:rsidR="000955FE" w:rsidRPr="003E0EA4" w:rsidRDefault="00AD1BA6" w:rsidP="004819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0EA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Красноярское о</w:t>
            </w:r>
            <w:r w:rsidR="00900C90" w:rsidRPr="003E0EA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тделение №8646</w:t>
            </w:r>
          </w:p>
          <w:p w:rsidR="007947B7" w:rsidRPr="003E0EA4" w:rsidRDefault="00AD1BA6" w:rsidP="004819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0EA4">
              <w:rPr>
                <w:rFonts w:ascii="Times New Roman" w:hAnsi="Times New Roman"/>
                <w:sz w:val="24"/>
                <w:szCs w:val="24"/>
              </w:rPr>
              <w:t xml:space="preserve">ПАО Сбербанк </w:t>
            </w:r>
            <w:r w:rsidR="007947B7" w:rsidRPr="003E0EA4">
              <w:rPr>
                <w:rFonts w:ascii="Times New Roman" w:hAnsi="Times New Roman"/>
                <w:sz w:val="24"/>
                <w:szCs w:val="24"/>
              </w:rPr>
              <w:t>г.</w:t>
            </w:r>
            <w:r w:rsidR="00675C19" w:rsidRPr="003E0E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55FE" w:rsidRPr="003E0EA4">
              <w:rPr>
                <w:rFonts w:ascii="Times New Roman" w:hAnsi="Times New Roman"/>
                <w:sz w:val="24"/>
                <w:szCs w:val="24"/>
              </w:rPr>
              <w:t>Красноярск</w:t>
            </w:r>
          </w:p>
          <w:p w:rsidR="007947B7" w:rsidRPr="003E0EA4" w:rsidRDefault="007947B7" w:rsidP="004819B6">
            <w:pPr>
              <w:pStyle w:val="ad"/>
              <w:rPr>
                <w:rStyle w:val="11"/>
                <w:rFonts w:ascii="Times New Roman" w:hAnsi="Times New Roman" w:cs="Times New Roman"/>
                <w:sz w:val="24"/>
                <w:szCs w:val="24"/>
              </w:rPr>
            </w:pPr>
            <w:r w:rsidRPr="003E0EA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К/с</w:t>
            </w:r>
            <w:r w:rsidR="000955FE" w:rsidRPr="003E0EA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>. 30101810800000000627</w:t>
            </w:r>
          </w:p>
          <w:p w:rsidR="007947B7" w:rsidRPr="003E0EA4" w:rsidRDefault="007947B7" w:rsidP="004819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0EA4">
              <w:rPr>
                <w:rStyle w:val="11"/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0955FE" w:rsidRPr="003E0EA4">
              <w:rPr>
                <w:rFonts w:ascii="Times New Roman" w:hAnsi="Times New Roman"/>
                <w:sz w:val="24"/>
                <w:szCs w:val="24"/>
              </w:rPr>
              <w:t>040407627</w:t>
            </w:r>
          </w:p>
          <w:p w:rsidR="00630FAF" w:rsidRPr="003E0EA4" w:rsidRDefault="00EA076E" w:rsidP="00EA076E">
            <w:pPr>
              <w:pStyle w:val="ad"/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</w:pPr>
            <w:r w:rsidRPr="003E0EA4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Контактный телефон:</w:t>
            </w:r>
          </w:p>
          <w:p w:rsidR="00630FAF" w:rsidRPr="003E0EA4" w:rsidRDefault="00630FAF" w:rsidP="00EA076E">
            <w:pPr>
              <w:pStyle w:val="ad"/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</w:pPr>
            <w:r w:rsidRPr="003E0EA4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(3919) 42- 92-33</w:t>
            </w:r>
          </w:p>
          <w:p w:rsidR="004819B6" w:rsidRPr="002878AE" w:rsidRDefault="00EA076E" w:rsidP="004819B6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E0EA4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>8(906) 903 42 46</w:t>
            </w:r>
            <w:r w:rsidR="00630FAF" w:rsidRPr="003E0EA4"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  <w:t xml:space="preserve"> (рабочий)</w:t>
            </w:r>
          </w:p>
          <w:p w:rsidR="002878AE" w:rsidRDefault="002878AE" w:rsidP="004819B6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5214" w:rsidRDefault="00523524" w:rsidP="004819B6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3E0EA4">
              <w:rPr>
                <w:rFonts w:ascii="Times New Roman" w:hAnsi="Times New Roman"/>
                <w:b/>
                <w:sz w:val="24"/>
                <w:szCs w:val="24"/>
              </w:rPr>
              <w:t xml:space="preserve">_____________________ </w:t>
            </w:r>
            <w:r w:rsidR="002878AE">
              <w:rPr>
                <w:rFonts w:ascii="Times New Roman" w:hAnsi="Times New Roman"/>
                <w:b/>
                <w:sz w:val="24"/>
                <w:szCs w:val="24"/>
              </w:rPr>
              <w:t>(Ф.И.О.)</w:t>
            </w:r>
          </w:p>
          <w:p w:rsidR="007947B7" w:rsidRPr="001A5214" w:rsidRDefault="001B0D8F" w:rsidP="004819B6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3E0EA4">
              <w:rPr>
                <w:rFonts w:ascii="Times New Roman" w:hAnsi="Times New Roman"/>
                <w:b/>
                <w:sz w:val="24"/>
                <w:szCs w:val="24"/>
              </w:rPr>
              <w:t>М.П.</w:t>
            </w:r>
          </w:p>
        </w:tc>
        <w:tc>
          <w:tcPr>
            <w:tcW w:w="5245" w:type="dxa"/>
            <w:tcMar>
              <w:left w:w="57" w:type="dxa"/>
              <w:right w:w="57" w:type="dxa"/>
            </w:tcMar>
          </w:tcPr>
          <w:p w:rsidR="00927DFB" w:rsidRPr="002878AE" w:rsidRDefault="001B0D8F" w:rsidP="002878AE">
            <w:pPr>
              <w:shd w:val="clear" w:color="auto" w:fill="FFFFFF"/>
              <w:tabs>
                <w:tab w:val="left" w:pos="2170"/>
              </w:tabs>
              <w:spacing w:after="0"/>
              <w:contextualSpacing/>
              <w:rPr>
                <w:rFonts w:ascii="Times New Roman" w:hAnsi="Times New Roman"/>
                <w:b/>
                <w:bCs/>
                <w:w w:val="101"/>
                <w:sz w:val="24"/>
                <w:szCs w:val="24"/>
              </w:rPr>
            </w:pPr>
            <w:r w:rsidRPr="003E0EA4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«Собственник»</w:t>
            </w:r>
          </w:p>
          <w:p w:rsidR="00927DFB" w:rsidRPr="002878AE" w:rsidRDefault="00927DFB" w:rsidP="00675C19">
            <w:pPr>
              <w:shd w:val="clear" w:color="auto" w:fill="FFFFFF"/>
              <w:tabs>
                <w:tab w:val="left" w:pos="2170"/>
              </w:tabs>
              <w:spacing w:after="0"/>
              <w:contextualSpacing/>
              <w:rPr>
                <w:rFonts w:ascii="Times New Roman" w:hAnsi="Times New Roman"/>
                <w:b/>
                <w:color w:val="000000"/>
                <w:w w:val="101"/>
                <w:sz w:val="24"/>
                <w:szCs w:val="24"/>
              </w:rPr>
            </w:pPr>
          </w:p>
          <w:p w:rsidR="00630FAF" w:rsidRPr="002878AE" w:rsidRDefault="00630FAF" w:rsidP="00675C19">
            <w:pPr>
              <w:shd w:val="clear" w:color="auto" w:fill="FFFFFF"/>
              <w:tabs>
                <w:tab w:val="left" w:pos="2170"/>
              </w:tabs>
              <w:spacing w:after="0"/>
              <w:contextualSpacing/>
              <w:rPr>
                <w:rFonts w:ascii="Times New Roman" w:hAnsi="Times New Roman"/>
                <w:color w:val="000000"/>
                <w:w w:val="101"/>
                <w:sz w:val="24"/>
                <w:szCs w:val="24"/>
              </w:rPr>
            </w:pPr>
          </w:p>
          <w:p w:rsidR="004819B6" w:rsidRPr="002878AE" w:rsidRDefault="004819B6" w:rsidP="00927DF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2E1903" w:rsidRPr="002878AE" w:rsidRDefault="002E1903" w:rsidP="00927DF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B616E" w:rsidRPr="002878AE" w:rsidRDefault="00FB616E" w:rsidP="00927DF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B616E" w:rsidRPr="002878AE" w:rsidRDefault="00FB616E" w:rsidP="00927DF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B616E" w:rsidRPr="002878AE" w:rsidRDefault="00FB616E" w:rsidP="00927DF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B616E" w:rsidRPr="002878AE" w:rsidRDefault="00FB616E" w:rsidP="00927DF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B616E" w:rsidRPr="002878AE" w:rsidRDefault="00FB616E" w:rsidP="00927DF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B616E" w:rsidRPr="002878AE" w:rsidRDefault="00FB616E" w:rsidP="00927DF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B616E" w:rsidRPr="002878AE" w:rsidRDefault="00FB616E" w:rsidP="00927DF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B616E" w:rsidRPr="002878AE" w:rsidRDefault="00FB616E" w:rsidP="00927DF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B616E" w:rsidRPr="002878AE" w:rsidRDefault="00FB616E" w:rsidP="00927DF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FE3021" w:rsidRPr="002878AE" w:rsidRDefault="00FE3021" w:rsidP="00927DF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2878AE" w:rsidRDefault="002878AE" w:rsidP="00927DFB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  <w:p w:rsidR="00523524" w:rsidRPr="003E0EA4" w:rsidRDefault="00523524" w:rsidP="00927DFB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3E0EA4">
              <w:rPr>
                <w:rFonts w:ascii="Times New Roman" w:hAnsi="Times New Roman"/>
                <w:b/>
                <w:sz w:val="24"/>
                <w:szCs w:val="24"/>
              </w:rPr>
              <w:t>______________________</w:t>
            </w:r>
            <w:r w:rsidR="00927DFB" w:rsidRPr="003E0EA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B616E">
              <w:rPr>
                <w:rFonts w:ascii="Times New Roman" w:hAnsi="Times New Roman"/>
                <w:b/>
                <w:sz w:val="24"/>
                <w:szCs w:val="24"/>
              </w:rPr>
              <w:t>(Ф.И.О.)</w:t>
            </w:r>
          </w:p>
          <w:p w:rsidR="001B0D8F" w:rsidRPr="003E0EA4" w:rsidRDefault="001B0D8F" w:rsidP="00927DFB">
            <w:pPr>
              <w:pStyle w:val="ad"/>
              <w:rPr>
                <w:sz w:val="24"/>
                <w:szCs w:val="24"/>
              </w:rPr>
            </w:pPr>
          </w:p>
        </w:tc>
      </w:tr>
    </w:tbl>
    <w:p w:rsidR="00AF0306" w:rsidRPr="003E0EA4" w:rsidRDefault="00AF0306" w:rsidP="001B0D8F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sectPr w:rsidR="00AF0306" w:rsidRPr="003E0EA4" w:rsidSect="001A5214">
      <w:footerReference w:type="default" r:id="rId9"/>
      <w:pgSz w:w="11906" w:h="16838"/>
      <w:pgMar w:top="593" w:right="566" w:bottom="709" w:left="851" w:header="142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2E5E" w:rsidRDefault="005F2E5E" w:rsidP="001B0D8F">
      <w:pPr>
        <w:spacing w:after="0" w:line="240" w:lineRule="auto"/>
      </w:pPr>
      <w:r>
        <w:separator/>
      </w:r>
    </w:p>
  </w:endnote>
  <w:endnote w:type="continuationSeparator" w:id="0">
    <w:p w:rsidR="005F2E5E" w:rsidRDefault="005F2E5E" w:rsidP="001B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D8F" w:rsidRDefault="00610DA4" w:rsidP="001B0D8F">
    <w:pPr>
      <w:pStyle w:val="af0"/>
      <w:jc w:val="right"/>
    </w:pPr>
    <w:r w:rsidRPr="001B0D8F">
      <w:rPr>
        <w:rFonts w:ascii="Times New Roman" w:hAnsi="Times New Roman"/>
        <w:sz w:val="18"/>
        <w:szCs w:val="18"/>
      </w:rPr>
      <w:fldChar w:fldCharType="begin"/>
    </w:r>
    <w:r w:rsidR="001B0D8F" w:rsidRPr="001B0D8F">
      <w:rPr>
        <w:rFonts w:ascii="Times New Roman" w:hAnsi="Times New Roman"/>
        <w:sz w:val="18"/>
        <w:szCs w:val="18"/>
      </w:rPr>
      <w:instrText>PAGE   \* MERGEFORMAT</w:instrText>
    </w:r>
    <w:r w:rsidRPr="001B0D8F">
      <w:rPr>
        <w:rFonts w:ascii="Times New Roman" w:hAnsi="Times New Roman"/>
        <w:sz w:val="18"/>
        <w:szCs w:val="18"/>
      </w:rPr>
      <w:fldChar w:fldCharType="separate"/>
    </w:r>
    <w:r w:rsidR="00BE7646">
      <w:rPr>
        <w:rFonts w:ascii="Times New Roman" w:hAnsi="Times New Roman"/>
        <w:noProof/>
        <w:sz w:val="18"/>
        <w:szCs w:val="18"/>
      </w:rPr>
      <w:t>1</w:t>
    </w:r>
    <w:r w:rsidRPr="001B0D8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2E5E" w:rsidRDefault="005F2E5E" w:rsidP="001B0D8F">
      <w:pPr>
        <w:spacing w:after="0" w:line="240" w:lineRule="auto"/>
      </w:pPr>
      <w:r>
        <w:separator/>
      </w:r>
    </w:p>
  </w:footnote>
  <w:footnote w:type="continuationSeparator" w:id="0">
    <w:p w:rsidR="005F2E5E" w:rsidRDefault="005F2E5E" w:rsidP="001B0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 w15:restartNumberingAfterBreak="0">
    <w:nsid w:val="6A09186B"/>
    <w:multiLevelType w:val="hybridMultilevel"/>
    <w:tmpl w:val="F000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29F"/>
    <w:rsid w:val="0000043C"/>
    <w:rsid w:val="000012B0"/>
    <w:rsid w:val="000037AB"/>
    <w:rsid w:val="00010C86"/>
    <w:rsid w:val="00011CEA"/>
    <w:rsid w:val="00012851"/>
    <w:rsid w:val="00012C9C"/>
    <w:rsid w:val="00013407"/>
    <w:rsid w:val="000139E3"/>
    <w:rsid w:val="0001569F"/>
    <w:rsid w:val="00016994"/>
    <w:rsid w:val="00016A25"/>
    <w:rsid w:val="000235F2"/>
    <w:rsid w:val="00023B48"/>
    <w:rsid w:val="00027130"/>
    <w:rsid w:val="00027401"/>
    <w:rsid w:val="000279D7"/>
    <w:rsid w:val="00030479"/>
    <w:rsid w:val="000331E6"/>
    <w:rsid w:val="00037714"/>
    <w:rsid w:val="00040696"/>
    <w:rsid w:val="000421EB"/>
    <w:rsid w:val="00043F96"/>
    <w:rsid w:val="000510E8"/>
    <w:rsid w:val="0005132E"/>
    <w:rsid w:val="00065340"/>
    <w:rsid w:val="00065437"/>
    <w:rsid w:val="00065B95"/>
    <w:rsid w:val="00066865"/>
    <w:rsid w:val="000669B1"/>
    <w:rsid w:val="000739CE"/>
    <w:rsid w:val="0007421A"/>
    <w:rsid w:val="00074A30"/>
    <w:rsid w:val="00075FE7"/>
    <w:rsid w:val="00076FC0"/>
    <w:rsid w:val="000770B3"/>
    <w:rsid w:val="00090172"/>
    <w:rsid w:val="00093E94"/>
    <w:rsid w:val="000955FE"/>
    <w:rsid w:val="000A1413"/>
    <w:rsid w:val="000A1BC5"/>
    <w:rsid w:val="000A1EDD"/>
    <w:rsid w:val="000A28FA"/>
    <w:rsid w:val="000A43CF"/>
    <w:rsid w:val="000A5C7B"/>
    <w:rsid w:val="000A6756"/>
    <w:rsid w:val="000B1537"/>
    <w:rsid w:val="000B2430"/>
    <w:rsid w:val="000B2E0B"/>
    <w:rsid w:val="000B4ED7"/>
    <w:rsid w:val="000B58E9"/>
    <w:rsid w:val="000B79B3"/>
    <w:rsid w:val="000C1185"/>
    <w:rsid w:val="000C1CA0"/>
    <w:rsid w:val="000C2384"/>
    <w:rsid w:val="000C411A"/>
    <w:rsid w:val="000C68B2"/>
    <w:rsid w:val="000D2310"/>
    <w:rsid w:val="000D32BE"/>
    <w:rsid w:val="000D362F"/>
    <w:rsid w:val="000E08D6"/>
    <w:rsid w:val="000E1BC1"/>
    <w:rsid w:val="000E5A5E"/>
    <w:rsid w:val="000E6273"/>
    <w:rsid w:val="000F0003"/>
    <w:rsid w:val="000F0D2C"/>
    <w:rsid w:val="000F58A7"/>
    <w:rsid w:val="000F625F"/>
    <w:rsid w:val="00104CC6"/>
    <w:rsid w:val="001118F2"/>
    <w:rsid w:val="00111F0F"/>
    <w:rsid w:val="0011376B"/>
    <w:rsid w:val="00113E0D"/>
    <w:rsid w:val="001162F2"/>
    <w:rsid w:val="001262EE"/>
    <w:rsid w:val="001265A1"/>
    <w:rsid w:val="001277DD"/>
    <w:rsid w:val="00130C68"/>
    <w:rsid w:val="0013628D"/>
    <w:rsid w:val="00140980"/>
    <w:rsid w:val="00142D89"/>
    <w:rsid w:val="0014362D"/>
    <w:rsid w:val="001443C2"/>
    <w:rsid w:val="001456D4"/>
    <w:rsid w:val="00147990"/>
    <w:rsid w:val="00150034"/>
    <w:rsid w:val="00151214"/>
    <w:rsid w:val="00152627"/>
    <w:rsid w:val="001532CC"/>
    <w:rsid w:val="001542B3"/>
    <w:rsid w:val="00156467"/>
    <w:rsid w:val="00157AE0"/>
    <w:rsid w:val="00157F8A"/>
    <w:rsid w:val="00161574"/>
    <w:rsid w:val="00171FBA"/>
    <w:rsid w:val="001723F9"/>
    <w:rsid w:val="00172F3C"/>
    <w:rsid w:val="0017312B"/>
    <w:rsid w:val="0017490A"/>
    <w:rsid w:val="001749BA"/>
    <w:rsid w:val="00176E0A"/>
    <w:rsid w:val="001817C3"/>
    <w:rsid w:val="00182B1A"/>
    <w:rsid w:val="00183C88"/>
    <w:rsid w:val="001840B1"/>
    <w:rsid w:val="00185312"/>
    <w:rsid w:val="00186A81"/>
    <w:rsid w:val="00186F96"/>
    <w:rsid w:val="00191EAE"/>
    <w:rsid w:val="00193048"/>
    <w:rsid w:val="001936F8"/>
    <w:rsid w:val="00193D90"/>
    <w:rsid w:val="001A159E"/>
    <w:rsid w:val="001A17A1"/>
    <w:rsid w:val="001A5214"/>
    <w:rsid w:val="001A5C6B"/>
    <w:rsid w:val="001B0D8F"/>
    <w:rsid w:val="001B11D1"/>
    <w:rsid w:val="001B6411"/>
    <w:rsid w:val="001C2009"/>
    <w:rsid w:val="001C5591"/>
    <w:rsid w:val="001C5CBD"/>
    <w:rsid w:val="001C7F51"/>
    <w:rsid w:val="001D1B25"/>
    <w:rsid w:val="001D2645"/>
    <w:rsid w:val="001D3BE9"/>
    <w:rsid w:val="001D463D"/>
    <w:rsid w:val="001D6C5F"/>
    <w:rsid w:val="001D704F"/>
    <w:rsid w:val="001E046D"/>
    <w:rsid w:val="001E0F68"/>
    <w:rsid w:val="001E3541"/>
    <w:rsid w:val="001E3F4A"/>
    <w:rsid w:val="001E43B9"/>
    <w:rsid w:val="001E501C"/>
    <w:rsid w:val="001E5E67"/>
    <w:rsid w:val="001E7992"/>
    <w:rsid w:val="001F3BD1"/>
    <w:rsid w:val="001F4EB3"/>
    <w:rsid w:val="001F5303"/>
    <w:rsid w:val="001F7D67"/>
    <w:rsid w:val="00201581"/>
    <w:rsid w:val="00203698"/>
    <w:rsid w:val="002055F9"/>
    <w:rsid w:val="00206DBB"/>
    <w:rsid w:val="00210207"/>
    <w:rsid w:val="00214450"/>
    <w:rsid w:val="00216F9C"/>
    <w:rsid w:val="0022421C"/>
    <w:rsid w:val="0022487F"/>
    <w:rsid w:val="002249DE"/>
    <w:rsid w:val="00225B4F"/>
    <w:rsid w:val="00232D8F"/>
    <w:rsid w:val="00233ABB"/>
    <w:rsid w:val="002342C2"/>
    <w:rsid w:val="002361AA"/>
    <w:rsid w:val="002371A1"/>
    <w:rsid w:val="00237445"/>
    <w:rsid w:val="00237537"/>
    <w:rsid w:val="00246F0F"/>
    <w:rsid w:val="00247358"/>
    <w:rsid w:val="00247EF5"/>
    <w:rsid w:val="00257524"/>
    <w:rsid w:val="00257841"/>
    <w:rsid w:val="00257B5C"/>
    <w:rsid w:val="00262194"/>
    <w:rsid w:val="0026232F"/>
    <w:rsid w:val="00263E3B"/>
    <w:rsid w:val="002662F9"/>
    <w:rsid w:val="00266FBE"/>
    <w:rsid w:val="0027332C"/>
    <w:rsid w:val="00274441"/>
    <w:rsid w:val="00275429"/>
    <w:rsid w:val="00275FCE"/>
    <w:rsid w:val="0027703B"/>
    <w:rsid w:val="002817FF"/>
    <w:rsid w:val="00282701"/>
    <w:rsid w:val="00285621"/>
    <w:rsid w:val="00285F24"/>
    <w:rsid w:val="002878AE"/>
    <w:rsid w:val="00290224"/>
    <w:rsid w:val="002922E6"/>
    <w:rsid w:val="002933E6"/>
    <w:rsid w:val="0029511C"/>
    <w:rsid w:val="00297AAB"/>
    <w:rsid w:val="002A37F4"/>
    <w:rsid w:val="002A38B6"/>
    <w:rsid w:val="002A4DAE"/>
    <w:rsid w:val="002A5F9A"/>
    <w:rsid w:val="002A60E3"/>
    <w:rsid w:val="002A7295"/>
    <w:rsid w:val="002A7C9F"/>
    <w:rsid w:val="002A7DE2"/>
    <w:rsid w:val="002B06FA"/>
    <w:rsid w:val="002B125E"/>
    <w:rsid w:val="002B1A44"/>
    <w:rsid w:val="002B42D9"/>
    <w:rsid w:val="002B4A96"/>
    <w:rsid w:val="002B6969"/>
    <w:rsid w:val="002C2C8A"/>
    <w:rsid w:val="002C4190"/>
    <w:rsid w:val="002D4BAA"/>
    <w:rsid w:val="002D65F2"/>
    <w:rsid w:val="002E1903"/>
    <w:rsid w:val="002E1C36"/>
    <w:rsid w:val="002E2EB5"/>
    <w:rsid w:val="002E4BF3"/>
    <w:rsid w:val="002E5323"/>
    <w:rsid w:val="002E64B4"/>
    <w:rsid w:val="002E7958"/>
    <w:rsid w:val="002F0095"/>
    <w:rsid w:val="002F1978"/>
    <w:rsid w:val="002F30AC"/>
    <w:rsid w:val="002F3D7F"/>
    <w:rsid w:val="002F61A2"/>
    <w:rsid w:val="002F6246"/>
    <w:rsid w:val="002F6908"/>
    <w:rsid w:val="002F6F6A"/>
    <w:rsid w:val="002F79F9"/>
    <w:rsid w:val="002F7ADB"/>
    <w:rsid w:val="00300D69"/>
    <w:rsid w:val="00304D46"/>
    <w:rsid w:val="00306292"/>
    <w:rsid w:val="003064D7"/>
    <w:rsid w:val="003067A1"/>
    <w:rsid w:val="00307AF4"/>
    <w:rsid w:val="00307F3C"/>
    <w:rsid w:val="0031106F"/>
    <w:rsid w:val="00312627"/>
    <w:rsid w:val="003136C1"/>
    <w:rsid w:val="0031560D"/>
    <w:rsid w:val="003215B9"/>
    <w:rsid w:val="003268BE"/>
    <w:rsid w:val="003329A5"/>
    <w:rsid w:val="00335779"/>
    <w:rsid w:val="00341F32"/>
    <w:rsid w:val="003445EE"/>
    <w:rsid w:val="00346518"/>
    <w:rsid w:val="00351742"/>
    <w:rsid w:val="00351975"/>
    <w:rsid w:val="00352907"/>
    <w:rsid w:val="00353A4C"/>
    <w:rsid w:val="00355163"/>
    <w:rsid w:val="003605C4"/>
    <w:rsid w:val="00360822"/>
    <w:rsid w:val="0036101E"/>
    <w:rsid w:val="0036141A"/>
    <w:rsid w:val="00361AA3"/>
    <w:rsid w:val="00362276"/>
    <w:rsid w:val="00363883"/>
    <w:rsid w:val="00370B63"/>
    <w:rsid w:val="00372B05"/>
    <w:rsid w:val="00373593"/>
    <w:rsid w:val="003745A1"/>
    <w:rsid w:val="00374CDC"/>
    <w:rsid w:val="00374E9E"/>
    <w:rsid w:val="00375C9D"/>
    <w:rsid w:val="00377589"/>
    <w:rsid w:val="0037792E"/>
    <w:rsid w:val="00377FD2"/>
    <w:rsid w:val="0038205E"/>
    <w:rsid w:val="003824B7"/>
    <w:rsid w:val="00382C4A"/>
    <w:rsid w:val="003834F8"/>
    <w:rsid w:val="00384BE3"/>
    <w:rsid w:val="00387CC0"/>
    <w:rsid w:val="00391258"/>
    <w:rsid w:val="0039415B"/>
    <w:rsid w:val="00394B25"/>
    <w:rsid w:val="00395311"/>
    <w:rsid w:val="003955CF"/>
    <w:rsid w:val="003969C7"/>
    <w:rsid w:val="00397118"/>
    <w:rsid w:val="003A37DA"/>
    <w:rsid w:val="003A737F"/>
    <w:rsid w:val="003B6201"/>
    <w:rsid w:val="003B76DA"/>
    <w:rsid w:val="003C08BD"/>
    <w:rsid w:val="003C14B0"/>
    <w:rsid w:val="003C3907"/>
    <w:rsid w:val="003C6021"/>
    <w:rsid w:val="003D0FBF"/>
    <w:rsid w:val="003D2CE1"/>
    <w:rsid w:val="003D3BF2"/>
    <w:rsid w:val="003D4425"/>
    <w:rsid w:val="003D48CB"/>
    <w:rsid w:val="003E0EA4"/>
    <w:rsid w:val="003E4E7B"/>
    <w:rsid w:val="003E699C"/>
    <w:rsid w:val="003E6C37"/>
    <w:rsid w:val="003E7DA7"/>
    <w:rsid w:val="003F2D3C"/>
    <w:rsid w:val="003F318A"/>
    <w:rsid w:val="003F43D2"/>
    <w:rsid w:val="003F62E7"/>
    <w:rsid w:val="003F6CE3"/>
    <w:rsid w:val="003F7389"/>
    <w:rsid w:val="00402AC3"/>
    <w:rsid w:val="00402C36"/>
    <w:rsid w:val="00404777"/>
    <w:rsid w:val="0041082F"/>
    <w:rsid w:val="00411B28"/>
    <w:rsid w:val="00412A60"/>
    <w:rsid w:val="00413E49"/>
    <w:rsid w:val="00414196"/>
    <w:rsid w:val="00414B43"/>
    <w:rsid w:val="0041662A"/>
    <w:rsid w:val="00416A0E"/>
    <w:rsid w:val="00416A84"/>
    <w:rsid w:val="00427407"/>
    <w:rsid w:val="00436D89"/>
    <w:rsid w:val="00440092"/>
    <w:rsid w:val="00442E98"/>
    <w:rsid w:val="004444C7"/>
    <w:rsid w:val="004445EA"/>
    <w:rsid w:val="0044461A"/>
    <w:rsid w:val="00444729"/>
    <w:rsid w:val="00444B0E"/>
    <w:rsid w:val="00445521"/>
    <w:rsid w:val="00445627"/>
    <w:rsid w:val="00451234"/>
    <w:rsid w:val="00451CA0"/>
    <w:rsid w:val="00452CC7"/>
    <w:rsid w:val="00453D07"/>
    <w:rsid w:val="0045518E"/>
    <w:rsid w:val="0045628B"/>
    <w:rsid w:val="004606B7"/>
    <w:rsid w:val="0046236B"/>
    <w:rsid w:val="00462B3A"/>
    <w:rsid w:val="00462D5B"/>
    <w:rsid w:val="00467154"/>
    <w:rsid w:val="00467E73"/>
    <w:rsid w:val="00474269"/>
    <w:rsid w:val="004761F9"/>
    <w:rsid w:val="004819B6"/>
    <w:rsid w:val="00484EBC"/>
    <w:rsid w:val="00485F72"/>
    <w:rsid w:val="00490513"/>
    <w:rsid w:val="00491C39"/>
    <w:rsid w:val="00496B5A"/>
    <w:rsid w:val="00496C63"/>
    <w:rsid w:val="00497042"/>
    <w:rsid w:val="004A2AB0"/>
    <w:rsid w:val="004A2C3A"/>
    <w:rsid w:val="004A3A9A"/>
    <w:rsid w:val="004A3BD4"/>
    <w:rsid w:val="004A5473"/>
    <w:rsid w:val="004A6341"/>
    <w:rsid w:val="004B0429"/>
    <w:rsid w:val="004B2650"/>
    <w:rsid w:val="004B4C94"/>
    <w:rsid w:val="004B5299"/>
    <w:rsid w:val="004B6435"/>
    <w:rsid w:val="004B6798"/>
    <w:rsid w:val="004C029D"/>
    <w:rsid w:val="004C16CB"/>
    <w:rsid w:val="004C2FB7"/>
    <w:rsid w:val="004C4C33"/>
    <w:rsid w:val="004D08E0"/>
    <w:rsid w:val="004D3288"/>
    <w:rsid w:val="004D32E2"/>
    <w:rsid w:val="004D5577"/>
    <w:rsid w:val="004D6FF0"/>
    <w:rsid w:val="004D754A"/>
    <w:rsid w:val="004D76F4"/>
    <w:rsid w:val="004E255E"/>
    <w:rsid w:val="004E30D0"/>
    <w:rsid w:val="004E3F1F"/>
    <w:rsid w:val="004E47F0"/>
    <w:rsid w:val="004E52BF"/>
    <w:rsid w:val="004E5917"/>
    <w:rsid w:val="004E6C4E"/>
    <w:rsid w:val="004F03A9"/>
    <w:rsid w:val="004F27D7"/>
    <w:rsid w:val="004F308E"/>
    <w:rsid w:val="004F3B4F"/>
    <w:rsid w:val="004F6D91"/>
    <w:rsid w:val="00502B24"/>
    <w:rsid w:val="00504864"/>
    <w:rsid w:val="00504AB3"/>
    <w:rsid w:val="005058E6"/>
    <w:rsid w:val="00505A3C"/>
    <w:rsid w:val="00505E8F"/>
    <w:rsid w:val="00512781"/>
    <w:rsid w:val="00513B86"/>
    <w:rsid w:val="00513F01"/>
    <w:rsid w:val="005148B4"/>
    <w:rsid w:val="00515337"/>
    <w:rsid w:val="00516519"/>
    <w:rsid w:val="00517B76"/>
    <w:rsid w:val="00520ABA"/>
    <w:rsid w:val="00523524"/>
    <w:rsid w:val="00524DB0"/>
    <w:rsid w:val="00525A5F"/>
    <w:rsid w:val="00530D27"/>
    <w:rsid w:val="00531551"/>
    <w:rsid w:val="005323B0"/>
    <w:rsid w:val="005326C6"/>
    <w:rsid w:val="00533A6D"/>
    <w:rsid w:val="00533B25"/>
    <w:rsid w:val="005365ED"/>
    <w:rsid w:val="00544A2A"/>
    <w:rsid w:val="00545033"/>
    <w:rsid w:val="0054537D"/>
    <w:rsid w:val="00545A06"/>
    <w:rsid w:val="00546B9E"/>
    <w:rsid w:val="00547653"/>
    <w:rsid w:val="005524FC"/>
    <w:rsid w:val="005540F1"/>
    <w:rsid w:val="0055551C"/>
    <w:rsid w:val="00555774"/>
    <w:rsid w:val="005558B6"/>
    <w:rsid w:val="00560254"/>
    <w:rsid w:val="005615F0"/>
    <w:rsid w:val="005618AD"/>
    <w:rsid w:val="00562B25"/>
    <w:rsid w:val="00571489"/>
    <w:rsid w:val="00572290"/>
    <w:rsid w:val="00573B6D"/>
    <w:rsid w:val="00573D54"/>
    <w:rsid w:val="005773BE"/>
    <w:rsid w:val="00582F32"/>
    <w:rsid w:val="00583FA7"/>
    <w:rsid w:val="00584400"/>
    <w:rsid w:val="00584555"/>
    <w:rsid w:val="00585A35"/>
    <w:rsid w:val="00587F4D"/>
    <w:rsid w:val="005902EC"/>
    <w:rsid w:val="00590396"/>
    <w:rsid w:val="00591024"/>
    <w:rsid w:val="00591583"/>
    <w:rsid w:val="0059229F"/>
    <w:rsid w:val="00593E56"/>
    <w:rsid w:val="00595B09"/>
    <w:rsid w:val="00597269"/>
    <w:rsid w:val="005972D6"/>
    <w:rsid w:val="005B1E2A"/>
    <w:rsid w:val="005B1ECB"/>
    <w:rsid w:val="005B3689"/>
    <w:rsid w:val="005B5AD9"/>
    <w:rsid w:val="005B70DB"/>
    <w:rsid w:val="005B7E7C"/>
    <w:rsid w:val="005C0C80"/>
    <w:rsid w:val="005C272A"/>
    <w:rsid w:val="005D144B"/>
    <w:rsid w:val="005D3100"/>
    <w:rsid w:val="005D37EB"/>
    <w:rsid w:val="005D63AA"/>
    <w:rsid w:val="005E298E"/>
    <w:rsid w:val="005F2A2F"/>
    <w:rsid w:val="005F2E5E"/>
    <w:rsid w:val="005F6447"/>
    <w:rsid w:val="006013F4"/>
    <w:rsid w:val="00602DA2"/>
    <w:rsid w:val="00604BC2"/>
    <w:rsid w:val="006106D4"/>
    <w:rsid w:val="00610DA4"/>
    <w:rsid w:val="00613CF2"/>
    <w:rsid w:val="00620D84"/>
    <w:rsid w:val="00622E06"/>
    <w:rsid w:val="00625459"/>
    <w:rsid w:val="0062592E"/>
    <w:rsid w:val="00625B19"/>
    <w:rsid w:val="00626114"/>
    <w:rsid w:val="006265BF"/>
    <w:rsid w:val="00626744"/>
    <w:rsid w:val="00630FAF"/>
    <w:rsid w:val="0064093B"/>
    <w:rsid w:val="00641DAE"/>
    <w:rsid w:val="00641EC6"/>
    <w:rsid w:val="006432DA"/>
    <w:rsid w:val="00645ADD"/>
    <w:rsid w:val="00646581"/>
    <w:rsid w:val="00650C04"/>
    <w:rsid w:val="00650E30"/>
    <w:rsid w:val="00652E63"/>
    <w:rsid w:val="006532D7"/>
    <w:rsid w:val="00656441"/>
    <w:rsid w:val="0066177B"/>
    <w:rsid w:val="006625D5"/>
    <w:rsid w:val="006650CE"/>
    <w:rsid w:val="0067050E"/>
    <w:rsid w:val="006719BA"/>
    <w:rsid w:val="00675C19"/>
    <w:rsid w:val="006774D8"/>
    <w:rsid w:val="00680BC3"/>
    <w:rsid w:val="00681253"/>
    <w:rsid w:val="00682731"/>
    <w:rsid w:val="00682FF0"/>
    <w:rsid w:val="006843E3"/>
    <w:rsid w:val="0068493D"/>
    <w:rsid w:val="00691C74"/>
    <w:rsid w:val="00692916"/>
    <w:rsid w:val="00693D4C"/>
    <w:rsid w:val="0069685C"/>
    <w:rsid w:val="006A0EF3"/>
    <w:rsid w:val="006A4732"/>
    <w:rsid w:val="006A7BE5"/>
    <w:rsid w:val="006B1316"/>
    <w:rsid w:val="006B210F"/>
    <w:rsid w:val="006B32AF"/>
    <w:rsid w:val="006B34F2"/>
    <w:rsid w:val="006B6F82"/>
    <w:rsid w:val="006B78E9"/>
    <w:rsid w:val="006C04A3"/>
    <w:rsid w:val="006C0538"/>
    <w:rsid w:val="006C1BC4"/>
    <w:rsid w:val="006C1DDC"/>
    <w:rsid w:val="006C45BC"/>
    <w:rsid w:val="006C53FA"/>
    <w:rsid w:val="006D01C9"/>
    <w:rsid w:val="006D2034"/>
    <w:rsid w:val="006D490B"/>
    <w:rsid w:val="006D4C60"/>
    <w:rsid w:val="006D4DAD"/>
    <w:rsid w:val="006D5671"/>
    <w:rsid w:val="006D56C1"/>
    <w:rsid w:val="006D6DA2"/>
    <w:rsid w:val="006E244E"/>
    <w:rsid w:val="006E4F7B"/>
    <w:rsid w:val="006F033A"/>
    <w:rsid w:val="006F1095"/>
    <w:rsid w:val="006F12A8"/>
    <w:rsid w:val="006F49A6"/>
    <w:rsid w:val="00703FB0"/>
    <w:rsid w:val="007055BA"/>
    <w:rsid w:val="00713957"/>
    <w:rsid w:val="00714050"/>
    <w:rsid w:val="00714C10"/>
    <w:rsid w:val="00714CBD"/>
    <w:rsid w:val="007158B7"/>
    <w:rsid w:val="00715CB3"/>
    <w:rsid w:val="007162DD"/>
    <w:rsid w:val="0071690C"/>
    <w:rsid w:val="00721A3D"/>
    <w:rsid w:val="00724960"/>
    <w:rsid w:val="00725185"/>
    <w:rsid w:val="00730199"/>
    <w:rsid w:val="007303D9"/>
    <w:rsid w:val="00731F34"/>
    <w:rsid w:val="00733C1D"/>
    <w:rsid w:val="0073411C"/>
    <w:rsid w:val="00734449"/>
    <w:rsid w:val="007348C8"/>
    <w:rsid w:val="0073559A"/>
    <w:rsid w:val="00736FA0"/>
    <w:rsid w:val="00743662"/>
    <w:rsid w:val="00744330"/>
    <w:rsid w:val="0074578B"/>
    <w:rsid w:val="00746043"/>
    <w:rsid w:val="007501D2"/>
    <w:rsid w:val="0075195F"/>
    <w:rsid w:val="00752200"/>
    <w:rsid w:val="007526B5"/>
    <w:rsid w:val="0075392F"/>
    <w:rsid w:val="007546CC"/>
    <w:rsid w:val="00755C34"/>
    <w:rsid w:val="0075627C"/>
    <w:rsid w:val="00756B7B"/>
    <w:rsid w:val="00760D6B"/>
    <w:rsid w:val="00762F62"/>
    <w:rsid w:val="007635E1"/>
    <w:rsid w:val="0076480D"/>
    <w:rsid w:val="00770D4D"/>
    <w:rsid w:val="00771147"/>
    <w:rsid w:val="007712FF"/>
    <w:rsid w:val="0077310F"/>
    <w:rsid w:val="00776ED0"/>
    <w:rsid w:val="00780C79"/>
    <w:rsid w:val="00784FC5"/>
    <w:rsid w:val="00785031"/>
    <w:rsid w:val="00786E4C"/>
    <w:rsid w:val="00787F84"/>
    <w:rsid w:val="007918DB"/>
    <w:rsid w:val="00791C6F"/>
    <w:rsid w:val="00792410"/>
    <w:rsid w:val="007942CC"/>
    <w:rsid w:val="007947B7"/>
    <w:rsid w:val="00794D0F"/>
    <w:rsid w:val="00794DB8"/>
    <w:rsid w:val="007969E9"/>
    <w:rsid w:val="007A0E9F"/>
    <w:rsid w:val="007A0F3C"/>
    <w:rsid w:val="007B4127"/>
    <w:rsid w:val="007B57EB"/>
    <w:rsid w:val="007C483E"/>
    <w:rsid w:val="007C4948"/>
    <w:rsid w:val="007C601D"/>
    <w:rsid w:val="007C64AE"/>
    <w:rsid w:val="007C6A59"/>
    <w:rsid w:val="007D0D76"/>
    <w:rsid w:val="007D1B1F"/>
    <w:rsid w:val="007D1D6A"/>
    <w:rsid w:val="007D52C8"/>
    <w:rsid w:val="007D5E5F"/>
    <w:rsid w:val="007D653B"/>
    <w:rsid w:val="007D6933"/>
    <w:rsid w:val="007D6BE4"/>
    <w:rsid w:val="007E060A"/>
    <w:rsid w:val="007E2D82"/>
    <w:rsid w:val="007E36B7"/>
    <w:rsid w:val="007E3733"/>
    <w:rsid w:val="007E41D8"/>
    <w:rsid w:val="007E59B1"/>
    <w:rsid w:val="007E59E9"/>
    <w:rsid w:val="007E727B"/>
    <w:rsid w:val="007F0EC0"/>
    <w:rsid w:val="0080015C"/>
    <w:rsid w:val="00800705"/>
    <w:rsid w:val="00803537"/>
    <w:rsid w:val="00804D17"/>
    <w:rsid w:val="00806038"/>
    <w:rsid w:val="00806DF6"/>
    <w:rsid w:val="008077F9"/>
    <w:rsid w:val="00807975"/>
    <w:rsid w:val="0081075D"/>
    <w:rsid w:val="00811A5F"/>
    <w:rsid w:val="00812F33"/>
    <w:rsid w:val="008146D2"/>
    <w:rsid w:val="0081564E"/>
    <w:rsid w:val="00820E00"/>
    <w:rsid w:val="00822376"/>
    <w:rsid w:val="0082503E"/>
    <w:rsid w:val="00826C8C"/>
    <w:rsid w:val="00826FA8"/>
    <w:rsid w:val="00827798"/>
    <w:rsid w:val="00827DB0"/>
    <w:rsid w:val="00830816"/>
    <w:rsid w:val="00831B3F"/>
    <w:rsid w:val="00832190"/>
    <w:rsid w:val="008334CE"/>
    <w:rsid w:val="008339DC"/>
    <w:rsid w:val="0083435E"/>
    <w:rsid w:val="008357B1"/>
    <w:rsid w:val="00836A75"/>
    <w:rsid w:val="00836E6E"/>
    <w:rsid w:val="00837F30"/>
    <w:rsid w:val="00840396"/>
    <w:rsid w:val="008407A3"/>
    <w:rsid w:val="00845AD1"/>
    <w:rsid w:val="0084637A"/>
    <w:rsid w:val="00846887"/>
    <w:rsid w:val="00851CE1"/>
    <w:rsid w:val="00852FBA"/>
    <w:rsid w:val="008602EB"/>
    <w:rsid w:val="00866BC8"/>
    <w:rsid w:val="00866F4B"/>
    <w:rsid w:val="008719FB"/>
    <w:rsid w:val="00872B99"/>
    <w:rsid w:val="00873890"/>
    <w:rsid w:val="00874710"/>
    <w:rsid w:val="00875342"/>
    <w:rsid w:val="0087583D"/>
    <w:rsid w:val="008761B9"/>
    <w:rsid w:val="00877BD1"/>
    <w:rsid w:val="008810AE"/>
    <w:rsid w:val="00890EF1"/>
    <w:rsid w:val="00891CE0"/>
    <w:rsid w:val="008928FB"/>
    <w:rsid w:val="0089365A"/>
    <w:rsid w:val="00895260"/>
    <w:rsid w:val="008A1732"/>
    <w:rsid w:val="008A5A0A"/>
    <w:rsid w:val="008A6636"/>
    <w:rsid w:val="008A67E4"/>
    <w:rsid w:val="008A76D3"/>
    <w:rsid w:val="008B05D6"/>
    <w:rsid w:val="008B1253"/>
    <w:rsid w:val="008B2FF9"/>
    <w:rsid w:val="008B367C"/>
    <w:rsid w:val="008B6685"/>
    <w:rsid w:val="008C2145"/>
    <w:rsid w:val="008C4A13"/>
    <w:rsid w:val="008C71EA"/>
    <w:rsid w:val="008C7C70"/>
    <w:rsid w:val="008D5D45"/>
    <w:rsid w:val="008D6ECF"/>
    <w:rsid w:val="008D7ED9"/>
    <w:rsid w:val="008E3B84"/>
    <w:rsid w:val="008E4377"/>
    <w:rsid w:val="00900C90"/>
    <w:rsid w:val="00904279"/>
    <w:rsid w:val="009054D0"/>
    <w:rsid w:val="0091070B"/>
    <w:rsid w:val="00924BB1"/>
    <w:rsid w:val="00924F6A"/>
    <w:rsid w:val="00927918"/>
    <w:rsid w:val="00927DFB"/>
    <w:rsid w:val="0093150E"/>
    <w:rsid w:val="009316BA"/>
    <w:rsid w:val="00934E8A"/>
    <w:rsid w:val="009452F4"/>
    <w:rsid w:val="009462B6"/>
    <w:rsid w:val="0094710D"/>
    <w:rsid w:val="00951930"/>
    <w:rsid w:val="009536A2"/>
    <w:rsid w:val="009550EF"/>
    <w:rsid w:val="00960814"/>
    <w:rsid w:val="00961D12"/>
    <w:rsid w:val="0096406B"/>
    <w:rsid w:val="00964159"/>
    <w:rsid w:val="00966D5E"/>
    <w:rsid w:val="009677F7"/>
    <w:rsid w:val="00971B60"/>
    <w:rsid w:val="0097207B"/>
    <w:rsid w:val="00980E9D"/>
    <w:rsid w:val="0098761A"/>
    <w:rsid w:val="009905D8"/>
    <w:rsid w:val="00990799"/>
    <w:rsid w:val="00992EE5"/>
    <w:rsid w:val="00992F38"/>
    <w:rsid w:val="00992F53"/>
    <w:rsid w:val="00993452"/>
    <w:rsid w:val="0099631C"/>
    <w:rsid w:val="009A14D2"/>
    <w:rsid w:val="009A1F41"/>
    <w:rsid w:val="009A3489"/>
    <w:rsid w:val="009A799B"/>
    <w:rsid w:val="009A7CA7"/>
    <w:rsid w:val="009B1535"/>
    <w:rsid w:val="009B254C"/>
    <w:rsid w:val="009B3489"/>
    <w:rsid w:val="009B35DB"/>
    <w:rsid w:val="009B516E"/>
    <w:rsid w:val="009B5304"/>
    <w:rsid w:val="009B77CE"/>
    <w:rsid w:val="009B7897"/>
    <w:rsid w:val="009C30AF"/>
    <w:rsid w:val="009C53EF"/>
    <w:rsid w:val="009C680C"/>
    <w:rsid w:val="009C69A4"/>
    <w:rsid w:val="009D0A6F"/>
    <w:rsid w:val="009D1461"/>
    <w:rsid w:val="009D2501"/>
    <w:rsid w:val="009D666E"/>
    <w:rsid w:val="009D6F0B"/>
    <w:rsid w:val="009E0B55"/>
    <w:rsid w:val="009E1A3A"/>
    <w:rsid w:val="009E46F3"/>
    <w:rsid w:val="009E4D1A"/>
    <w:rsid w:val="009E5717"/>
    <w:rsid w:val="009E60D9"/>
    <w:rsid w:val="009E6AF3"/>
    <w:rsid w:val="009F0EB2"/>
    <w:rsid w:val="009F4D29"/>
    <w:rsid w:val="009F556F"/>
    <w:rsid w:val="00A02325"/>
    <w:rsid w:val="00A03065"/>
    <w:rsid w:val="00A05B1E"/>
    <w:rsid w:val="00A11E89"/>
    <w:rsid w:val="00A20B86"/>
    <w:rsid w:val="00A25678"/>
    <w:rsid w:val="00A3111D"/>
    <w:rsid w:val="00A315FD"/>
    <w:rsid w:val="00A31632"/>
    <w:rsid w:val="00A331E9"/>
    <w:rsid w:val="00A336A0"/>
    <w:rsid w:val="00A36462"/>
    <w:rsid w:val="00A36E5C"/>
    <w:rsid w:val="00A372B4"/>
    <w:rsid w:val="00A401C6"/>
    <w:rsid w:val="00A41222"/>
    <w:rsid w:val="00A42566"/>
    <w:rsid w:val="00A42AAD"/>
    <w:rsid w:val="00A42CBB"/>
    <w:rsid w:val="00A42FD0"/>
    <w:rsid w:val="00A45772"/>
    <w:rsid w:val="00A46154"/>
    <w:rsid w:val="00A46FD8"/>
    <w:rsid w:val="00A5123F"/>
    <w:rsid w:val="00A53DA8"/>
    <w:rsid w:val="00A53EB4"/>
    <w:rsid w:val="00A559B1"/>
    <w:rsid w:val="00A57FB3"/>
    <w:rsid w:val="00A634D0"/>
    <w:rsid w:val="00A707B3"/>
    <w:rsid w:val="00A73D72"/>
    <w:rsid w:val="00A75439"/>
    <w:rsid w:val="00A7659D"/>
    <w:rsid w:val="00A76EA1"/>
    <w:rsid w:val="00A778D6"/>
    <w:rsid w:val="00A779A2"/>
    <w:rsid w:val="00A8222E"/>
    <w:rsid w:val="00A9054A"/>
    <w:rsid w:val="00A916C2"/>
    <w:rsid w:val="00A9194D"/>
    <w:rsid w:val="00A93662"/>
    <w:rsid w:val="00A96304"/>
    <w:rsid w:val="00A97D3A"/>
    <w:rsid w:val="00AA0233"/>
    <w:rsid w:val="00AA1912"/>
    <w:rsid w:val="00AA55CF"/>
    <w:rsid w:val="00AA66D2"/>
    <w:rsid w:val="00AA7F2C"/>
    <w:rsid w:val="00AB0586"/>
    <w:rsid w:val="00AB1211"/>
    <w:rsid w:val="00AB1919"/>
    <w:rsid w:val="00AB26A9"/>
    <w:rsid w:val="00AB3147"/>
    <w:rsid w:val="00AB436F"/>
    <w:rsid w:val="00AB502C"/>
    <w:rsid w:val="00AB5E2D"/>
    <w:rsid w:val="00AC0E2A"/>
    <w:rsid w:val="00AC2483"/>
    <w:rsid w:val="00AC44AF"/>
    <w:rsid w:val="00AC5943"/>
    <w:rsid w:val="00AC64EC"/>
    <w:rsid w:val="00AC68CC"/>
    <w:rsid w:val="00AC73FA"/>
    <w:rsid w:val="00AC7A77"/>
    <w:rsid w:val="00AC7C4D"/>
    <w:rsid w:val="00AD099A"/>
    <w:rsid w:val="00AD1544"/>
    <w:rsid w:val="00AD1BA6"/>
    <w:rsid w:val="00AD4781"/>
    <w:rsid w:val="00AD6AB4"/>
    <w:rsid w:val="00AE0D0C"/>
    <w:rsid w:val="00AE2F2B"/>
    <w:rsid w:val="00AE487C"/>
    <w:rsid w:val="00AE527F"/>
    <w:rsid w:val="00AE5E1E"/>
    <w:rsid w:val="00AF0306"/>
    <w:rsid w:val="00AF0B37"/>
    <w:rsid w:val="00AF2F88"/>
    <w:rsid w:val="00AF4F89"/>
    <w:rsid w:val="00AF60A5"/>
    <w:rsid w:val="00B00D83"/>
    <w:rsid w:val="00B07066"/>
    <w:rsid w:val="00B0770B"/>
    <w:rsid w:val="00B132F5"/>
    <w:rsid w:val="00B13443"/>
    <w:rsid w:val="00B16FAC"/>
    <w:rsid w:val="00B1737F"/>
    <w:rsid w:val="00B21353"/>
    <w:rsid w:val="00B2211C"/>
    <w:rsid w:val="00B237C5"/>
    <w:rsid w:val="00B24E65"/>
    <w:rsid w:val="00B25F02"/>
    <w:rsid w:val="00B26C38"/>
    <w:rsid w:val="00B31AD0"/>
    <w:rsid w:val="00B33939"/>
    <w:rsid w:val="00B34062"/>
    <w:rsid w:val="00B3486C"/>
    <w:rsid w:val="00B362B6"/>
    <w:rsid w:val="00B376CE"/>
    <w:rsid w:val="00B37728"/>
    <w:rsid w:val="00B44A9F"/>
    <w:rsid w:val="00B461D9"/>
    <w:rsid w:val="00B470F9"/>
    <w:rsid w:val="00B473F9"/>
    <w:rsid w:val="00B508B1"/>
    <w:rsid w:val="00B50AB5"/>
    <w:rsid w:val="00B516D6"/>
    <w:rsid w:val="00B52905"/>
    <w:rsid w:val="00B52F80"/>
    <w:rsid w:val="00B53049"/>
    <w:rsid w:val="00B5396F"/>
    <w:rsid w:val="00B53E2F"/>
    <w:rsid w:val="00B56013"/>
    <w:rsid w:val="00B57D0A"/>
    <w:rsid w:val="00B614D8"/>
    <w:rsid w:val="00B6405C"/>
    <w:rsid w:val="00B64739"/>
    <w:rsid w:val="00B7421D"/>
    <w:rsid w:val="00B753A9"/>
    <w:rsid w:val="00B802B4"/>
    <w:rsid w:val="00B809E3"/>
    <w:rsid w:val="00B81195"/>
    <w:rsid w:val="00B83383"/>
    <w:rsid w:val="00B87F04"/>
    <w:rsid w:val="00B91A1C"/>
    <w:rsid w:val="00B96034"/>
    <w:rsid w:val="00B96310"/>
    <w:rsid w:val="00BA282B"/>
    <w:rsid w:val="00BA28A0"/>
    <w:rsid w:val="00BA2BD0"/>
    <w:rsid w:val="00BA42E5"/>
    <w:rsid w:val="00BA4F68"/>
    <w:rsid w:val="00BA5B84"/>
    <w:rsid w:val="00BA6862"/>
    <w:rsid w:val="00BA7DCB"/>
    <w:rsid w:val="00BA7E2B"/>
    <w:rsid w:val="00BA7E38"/>
    <w:rsid w:val="00BB0859"/>
    <w:rsid w:val="00BC0EE3"/>
    <w:rsid w:val="00BC3943"/>
    <w:rsid w:val="00BC42DC"/>
    <w:rsid w:val="00BC50FC"/>
    <w:rsid w:val="00BD37E5"/>
    <w:rsid w:val="00BD3B21"/>
    <w:rsid w:val="00BD4214"/>
    <w:rsid w:val="00BD7B94"/>
    <w:rsid w:val="00BE148D"/>
    <w:rsid w:val="00BE28D4"/>
    <w:rsid w:val="00BE34EA"/>
    <w:rsid w:val="00BE5D78"/>
    <w:rsid w:val="00BE7081"/>
    <w:rsid w:val="00BE7646"/>
    <w:rsid w:val="00BF05E0"/>
    <w:rsid w:val="00BF18FC"/>
    <w:rsid w:val="00BF3B39"/>
    <w:rsid w:val="00BF4C02"/>
    <w:rsid w:val="00C02FDD"/>
    <w:rsid w:val="00C0420E"/>
    <w:rsid w:val="00C05C9B"/>
    <w:rsid w:val="00C06353"/>
    <w:rsid w:val="00C12C07"/>
    <w:rsid w:val="00C12CB4"/>
    <w:rsid w:val="00C201C0"/>
    <w:rsid w:val="00C259E9"/>
    <w:rsid w:val="00C26241"/>
    <w:rsid w:val="00C27C25"/>
    <w:rsid w:val="00C31C9F"/>
    <w:rsid w:val="00C32476"/>
    <w:rsid w:val="00C32DF6"/>
    <w:rsid w:val="00C336E3"/>
    <w:rsid w:val="00C346AE"/>
    <w:rsid w:val="00C35CDC"/>
    <w:rsid w:val="00C37642"/>
    <w:rsid w:val="00C37FB3"/>
    <w:rsid w:val="00C40216"/>
    <w:rsid w:val="00C41B26"/>
    <w:rsid w:val="00C4344E"/>
    <w:rsid w:val="00C44873"/>
    <w:rsid w:val="00C44DFE"/>
    <w:rsid w:val="00C44F03"/>
    <w:rsid w:val="00C463FF"/>
    <w:rsid w:val="00C52A43"/>
    <w:rsid w:val="00C53098"/>
    <w:rsid w:val="00C53CA9"/>
    <w:rsid w:val="00C54946"/>
    <w:rsid w:val="00C57AAE"/>
    <w:rsid w:val="00C61BB0"/>
    <w:rsid w:val="00C61E3E"/>
    <w:rsid w:val="00C638C2"/>
    <w:rsid w:val="00C64A08"/>
    <w:rsid w:val="00C66145"/>
    <w:rsid w:val="00C66EAA"/>
    <w:rsid w:val="00C70CD8"/>
    <w:rsid w:val="00C733BF"/>
    <w:rsid w:val="00C74BDF"/>
    <w:rsid w:val="00C74DCB"/>
    <w:rsid w:val="00C77B04"/>
    <w:rsid w:val="00C834E3"/>
    <w:rsid w:val="00C83E31"/>
    <w:rsid w:val="00C87514"/>
    <w:rsid w:val="00C900DF"/>
    <w:rsid w:val="00C938A7"/>
    <w:rsid w:val="00C96E04"/>
    <w:rsid w:val="00CA3769"/>
    <w:rsid w:val="00CA3E83"/>
    <w:rsid w:val="00CB0AF8"/>
    <w:rsid w:val="00CB1588"/>
    <w:rsid w:val="00CB43F3"/>
    <w:rsid w:val="00CB7FA2"/>
    <w:rsid w:val="00CC29F2"/>
    <w:rsid w:val="00CD7691"/>
    <w:rsid w:val="00CE35B8"/>
    <w:rsid w:val="00CE4BFA"/>
    <w:rsid w:val="00CE56FE"/>
    <w:rsid w:val="00CE6EDC"/>
    <w:rsid w:val="00CF0CC6"/>
    <w:rsid w:val="00CF0ED6"/>
    <w:rsid w:val="00CF170E"/>
    <w:rsid w:val="00CF2794"/>
    <w:rsid w:val="00CF30D4"/>
    <w:rsid w:val="00CF6273"/>
    <w:rsid w:val="00CF62EA"/>
    <w:rsid w:val="00CF6971"/>
    <w:rsid w:val="00CF70C8"/>
    <w:rsid w:val="00CF7C34"/>
    <w:rsid w:val="00D02C29"/>
    <w:rsid w:val="00D05F0D"/>
    <w:rsid w:val="00D129F7"/>
    <w:rsid w:val="00D14377"/>
    <w:rsid w:val="00D14B06"/>
    <w:rsid w:val="00D205DB"/>
    <w:rsid w:val="00D212D4"/>
    <w:rsid w:val="00D24EF4"/>
    <w:rsid w:val="00D2508E"/>
    <w:rsid w:val="00D26722"/>
    <w:rsid w:val="00D27827"/>
    <w:rsid w:val="00D3003F"/>
    <w:rsid w:val="00D30517"/>
    <w:rsid w:val="00D3173E"/>
    <w:rsid w:val="00D31797"/>
    <w:rsid w:val="00D338A1"/>
    <w:rsid w:val="00D347CE"/>
    <w:rsid w:val="00D36511"/>
    <w:rsid w:val="00D40880"/>
    <w:rsid w:val="00D41A43"/>
    <w:rsid w:val="00D4551B"/>
    <w:rsid w:val="00D474C6"/>
    <w:rsid w:val="00D523FD"/>
    <w:rsid w:val="00D53F11"/>
    <w:rsid w:val="00D561E9"/>
    <w:rsid w:val="00D64D4C"/>
    <w:rsid w:val="00D64EBC"/>
    <w:rsid w:val="00D65753"/>
    <w:rsid w:val="00D66230"/>
    <w:rsid w:val="00D67245"/>
    <w:rsid w:val="00D67F3B"/>
    <w:rsid w:val="00D70AF0"/>
    <w:rsid w:val="00D7448C"/>
    <w:rsid w:val="00D8046D"/>
    <w:rsid w:val="00D80DF9"/>
    <w:rsid w:val="00D838CB"/>
    <w:rsid w:val="00D83AEA"/>
    <w:rsid w:val="00D858D9"/>
    <w:rsid w:val="00D85CF0"/>
    <w:rsid w:val="00D86FA8"/>
    <w:rsid w:val="00D87FC4"/>
    <w:rsid w:val="00D903B4"/>
    <w:rsid w:val="00D906EC"/>
    <w:rsid w:val="00D90DA3"/>
    <w:rsid w:val="00D91463"/>
    <w:rsid w:val="00D918BE"/>
    <w:rsid w:val="00D92264"/>
    <w:rsid w:val="00D93E84"/>
    <w:rsid w:val="00D949C6"/>
    <w:rsid w:val="00D95891"/>
    <w:rsid w:val="00D96418"/>
    <w:rsid w:val="00DA1587"/>
    <w:rsid w:val="00DA1622"/>
    <w:rsid w:val="00DA1EDF"/>
    <w:rsid w:val="00DA2201"/>
    <w:rsid w:val="00DA4E94"/>
    <w:rsid w:val="00DA7404"/>
    <w:rsid w:val="00DA7C4F"/>
    <w:rsid w:val="00DC2E4D"/>
    <w:rsid w:val="00DC31C9"/>
    <w:rsid w:val="00DC3800"/>
    <w:rsid w:val="00DC5424"/>
    <w:rsid w:val="00DC62D4"/>
    <w:rsid w:val="00DC665D"/>
    <w:rsid w:val="00DD34C0"/>
    <w:rsid w:val="00DD5439"/>
    <w:rsid w:val="00DE52B4"/>
    <w:rsid w:val="00DE7A8A"/>
    <w:rsid w:val="00DE7C90"/>
    <w:rsid w:val="00DF0AAF"/>
    <w:rsid w:val="00DF0CCD"/>
    <w:rsid w:val="00DF1D97"/>
    <w:rsid w:val="00DF2D78"/>
    <w:rsid w:val="00DF402D"/>
    <w:rsid w:val="00DF5A55"/>
    <w:rsid w:val="00DF6E26"/>
    <w:rsid w:val="00E005AD"/>
    <w:rsid w:val="00E008A3"/>
    <w:rsid w:val="00E02733"/>
    <w:rsid w:val="00E029C4"/>
    <w:rsid w:val="00E07A07"/>
    <w:rsid w:val="00E105D7"/>
    <w:rsid w:val="00E10C90"/>
    <w:rsid w:val="00E1345B"/>
    <w:rsid w:val="00E14712"/>
    <w:rsid w:val="00E21049"/>
    <w:rsid w:val="00E22C28"/>
    <w:rsid w:val="00E25BAE"/>
    <w:rsid w:val="00E25FAE"/>
    <w:rsid w:val="00E26907"/>
    <w:rsid w:val="00E27394"/>
    <w:rsid w:val="00E27E9D"/>
    <w:rsid w:val="00E31278"/>
    <w:rsid w:val="00E32261"/>
    <w:rsid w:val="00E32850"/>
    <w:rsid w:val="00E336D4"/>
    <w:rsid w:val="00E405FF"/>
    <w:rsid w:val="00E41A03"/>
    <w:rsid w:val="00E4271F"/>
    <w:rsid w:val="00E45435"/>
    <w:rsid w:val="00E461C3"/>
    <w:rsid w:val="00E4675C"/>
    <w:rsid w:val="00E46CA0"/>
    <w:rsid w:val="00E515BA"/>
    <w:rsid w:val="00E51B41"/>
    <w:rsid w:val="00E51EEF"/>
    <w:rsid w:val="00E52CD2"/>
    <w:rsid w:val="00E57182"/>
    <w:rsid w:val="00E63403"/>
    <w:rsid w:val="00E66E0C"/>
    <w:rsid w:val="00E7101A"/>
    <w:rsid w:val="00E71D62"/>
    <w:rsid w:val="00E73485"/>
    <w:rsid w:val="00E75301"/>
    <w:rsid w:val="00E75FAC"/>
    <w:rsid w:val="00E766F8"/>
    <w:rsid w:val="00E83808"/>
    <w:rsid w:val="00E86B05"/>
    <w:rsid w:val="00E86BEB"/>
    <w:rsid w:val="00E86F94"/>
    <w:rsid w:val="00E918AB"/>
    <w:rsid w:val="00E93F01"/>
    <w:rsid w:val="00E95615"/>
    <w:rsid w:val="00EA076E"/>
    <w:rsid w:val="00EA3D61"/>
    <w:rsid w:val="00EB28BA"/>
    <w:rsid w:val="00EB5246"/>
    <w:rsid w:val="00EB5D38"/>
    <w:rsid w:val="00EB5DE7"/>
    <w:rsid w:val="00EB6CFC"/>
    <w:rsid w:val="00EB6EE5"/>
    <w:rsid w:val="00EC2E30"/>
    <w:rsid w:val="00EC44C4"/>
    <w:rsid w:val="00EC5EEE"/>
    <w:rsid w:val="00EC6BC0"/>
    <w:rsid w:val="00ED02FD"/>
    <w:rsid w:val="00ED1E5D"/>
    <w:rsid w:val="00ED2A51"/>
    <w:rsid w:val="00ED5AF3"/>
    <w:rsid w:val="00ED793F"/>
    <w:rsid w:val="00EE1898"/>
    <w:rsid w:val="00EE4815"/>
    <w:rsid w:val="00EE6E86"/>
    <w:rsid w:val="00EE7D9C"/>
    <w:rsid w:val="00EF0487"/>
    <w:rsid w:val="00EF08C7"/>
    <w:rsid w:val="00EF526B"/>
    <w:rsid w:val="00EF5B77"/>
    <w:rsid w:val="00EF7B11"/>
    <w:rsid w:val="00F009CA"/>
    <w:rsid w:val="00F017FA"/>
    <w:rsid w:val="00F02C4D"/>
    <w:rsid w:val="00F0393B"/>
    <w:rsid w:val="00F04C86"/>
    <w:rsid w:val="00F10513"/>
    <w:rsid w:val="00F142C7"/>
    <w:rsid w:val="00F143A0"/>
    <w:rsid w:val="00F16F41"/>
    <w:rsid w:val="00F172D7"/>
    <w:rsid w:val="00F17AF7"/>
    <w:rsid w:val="00F17E38"/>
    <w:rsid w:val="00F212C5"/>
    <w:rsid w:val="00F213F7"/>
    <w:rsid w:val="00F26AC0"/>
    <w:rsid w:val="00F26F4A"/>
    <w:rsid w:val="00F2708D"/>
    <w:rsid w:val="00F2770B"/>
    <w:rsid w:val="00F27FA5"/>
    <w:rsid w:val="00F32AD4"/>
    <w:rsid w:val="00F33812"/>
    <w:rsid w:val="00F3631E"/>
    <w:rsid w:val="00F4521F"/>
    <w:rsid w:val="00F46635"/>
    <w:rsid w:val="00F472A4"/>
    <w:rsid w:val="00F50D08"/>
    <w:rsid w:val="00F5343B"/>
    <w:rsid w:val="00F55E43"/>
    <w:rsid w:val="00F63938"/>
    <w:rsid w:val="00F63BBC"/>
    <w:rsid w:val="00F666D4"/>
    <w:rsid w:val="00F679F0"/>
    <w:rsid w:val="00F67C38"/>
    <w:rsid w:val="00F72A95"/>
    <w:rsid w:val="00F737D4"/>
    <w:rsid w:val="00F75A7A"/>
    <w:rsid w:val="00F77BE1"/>
    <w:rsid w:val="00F80F4F"/>
    <w:rsid w:val="00F84588"/>
    <w:rsid w:val="00F93A23"/>
    <w:rsid w:val="00F94039"/>
    <w:rsid w:val="00F9420D"/>
    <w:rsid w:val="00F96B54"/>
    <w:rsid w:val="00FA3031"/>
    <w:rsid w:val="00FA6C86"/>
    <w:rsid w:val="00FA7408"/>
    <w:rsid w:val="00FA7434"/>
    <w:rsid w:val="00FB3F22"/>
    <w:rsid w:val="00FB4F49"/>
    <w:rsid w:val="00FB616E"/>
    <w:rsid w:val="00FB79AE"/>
    <w:rsid w:val="00FC35EA"/>
    <w:rsid w:val="00FC46A5"/>
    <w:rsid w:val="00FC5375"/>
    <w:rsid w:val="00FC728E"/>
    <w:rsid w:val="00FD0E28"/>
    <w:rsid w:val="00FD4108"/>
    <w:rsid w:val="00FD415B"/>
    <w:rsid w:val="00FD4DD7"/>
    <w:rsid w:val="00FD7DC0"/>
    <w:rsid w:val="00FE1641"/>
    <w:rsid w:val="00FE2904"/>
    <w:rsid w:val="00FE2B89"/>
    <w:rsid w:val="00FE3021"/>
    <w:rsid w:val="00FE35B3"/>
    <w:rsid w:val="00FE6041"/>
    <w:rsid w:val="00FF54DA"/>
    <w:rsid w:val="00FF70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F3C25-D63C-4E83-9074-97162386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AF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5922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9229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5922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nhideWhenUsed/>
    <w:rsid w:val="0059229F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59229F"/>
    <w:rPr>
      <w:color w:val="800080"/>
      <w:u w:val="single"/>
    </w:rPr>
  </w:style>
  <w:style w:type="paragraph" w:customStyle="1" w:styleId="3">
    <w:name w:val="3"/>
    <w:basedOn w:val="a"/>
    <w:rsid w:val="005922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uiPriority w:val="22"/>
    <w:qFormat/>
    <w:rsid w:val="0059229F"/>
    <w:rPr>
      <w:b/>
      <w:bCs/>
    </w:rPr>
  </w:style>
  <w:style w:type="paragraph" w:customStyle="1" w:styleId="a20">
    <w:name w:val="a2"/>
    <w:basedOn w:val="a"/>
    <w:rsid w:val="005922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9229F"/>
  </w:style>
  <w:style w:type="character" w:customStyle="1" w:styleId="a10">
    <w:name w:val="a1"/>
    <w:basedOn w:val="a0"/>
    <w:rsid w:val="0059229F"/>
  </w:style>
  <w:style w:type="character" w:styleId="a7">
    <w:name w:val="Emphasis"/>
    <w:uiPriority w:val="20"/>
    <w:qFormat/>
    <w:rsid w:val="0059229F"/>
    <w:rPr>
      <w:i/>
      <w:iCs/>
    </w:rPr>
  </w:style>
  <w:style w:type="character" w:styleId="a8">
    <w:name w:val="footnote reference"/>
    <w:basedOn w:val="a0"/>
    <w:uiPriority w:val="99"/>
    <w:semiHidden/>
    <w:unhideWhenUsed/>
    <w:rsid w:val="0059229F"/>
  </w:style>
  <w:style w:type="paragraph" w:styleId="a9">
    <w:name w:val="footnote text"/>
    <w:basedOn w:val="a"/>
    <w:link w:val="aa"/>
    <w:uiPriority w:val="99"/>
    <w:unhideWhenUsed/>
    <w:rsid w:val="005922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Текст сноски Знак"/>
    <w:link w:val="a9"/>
    <w:uiPriority w:val="99"/>
    <w:rsid w:val="005922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193D90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2"/>
      <w:lang w:eastAsia="ar-SA"/>
    </w:rPr>
  </w:style>
  <w:style w:type="paragraph" w:customStyle="1" w:styleId="BodyText2858D7CFB-ED40-4347-BF05-701D383B685F858D7CFB-ED40-4347-BF05-701D383B685F858D7CFB-ED40-4347-BF05-701D383B685F858D7CFB-ED40-4347-BF05-701D383B685F">
    <w:name w:val="Body Text 2{858D7CFB-ED40-4347-BF05-701D383B685F}{858D7CFB-ED40-4347-BF05-701D383B685F}{858D7CFB-ED40-4347-BF05-701D383B685F}{858D7CFB-ED40-4347-BF05-701D383B685F}"/>
    <w:basedOn w:val="a"/>
    <w:rsid w:val="001F4EB3"/>
    <w:pPr>
      <w:suppressAutoHyphens/>
      <w:overflowPunct w:val="0"/>
      <w:autoSpaceDE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3519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51975"/>
    <w:rPr>
      <w:rFonts w:ascii="Tahoma" w:hAnsi="Tahoma" w:cs="Tahoma"/>
      <w:sz w:val="16"/>
      <w:szCs w:val="16"/>
    </w:rPr>
  </w:style>
  <w:style w:type="character" w:customStyle="1" w:styleId="11">
    <w:name w:val="Основной текст Знак1"/>
    <w:link w:val="12"/>
    <w:uiPriority w:val="99"/>
    <w:locked/>
    <w:rsid w:val="002342C2"/>
    <w:rPr>
      <w:rFonts w:ascii="Arial Narrow" w:hAnsi="Arial Narrow" w:cs="Arial Narrow"/>
      <w:spacing w:val="-4"/>
      <w:sz w:val="22"/>
      <w:szCs w:val="22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2342C2"/>
    <w:pPr>
      <w:widowControl w:val="0"/>
      <w:shd w:val="clear" w:color="auto" w:fill="FFFFFF"/>
      <w:spacing w:after="0" w:line="240" w:lineRule="atLeast"/>
      <w:outlineLvl w:val="0"/>
    </w:pPr>
    <w:rPr>
      <w:rFonts w:ascii="Arial Narrow" w:hAnsi="Arial Narrow" w:cs="Arial Narrow"/>
      <w:spacing w:val="-4"/>
      <w:lang w:eastAsia="ru-RU"/>
    </w:rPr>
  </w:style>
  <w:style w:type="paragraph" w:styleId="ad">
    <w:name w:val="No Spacing"/>
    <w:uiPriority w:val="1"/>
    <w:qFormat/>
    <w:rsid w:val="002342C2"/>
    <w:rPr>
      <w:sz w:val="22"/>
      <w:szCs w:val="22"/>
      <w:lang w:eastAsia="en-US"/>
    </w:rPr>
  </w:style>
  <w:style w:type="paragraph" w:styleId="ae">
    <w:name w:val="header"/>
    <w:basedOn w:val="a"/>
    <w:link w:val="af"/>
    <w:uiPriority w:val="99"/>
    <w:unhideWhenUsed/>
    <w:rsid w:val="001B0D8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1B0D8F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1B0D8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1B0D8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1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hilkomservis-noril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4BB9B-1853-4D24-B9B3-AE922728F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7027</Words>
  <Characters>40056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ОГАНЕР-КОМПЛЕКС</Company>
  <LinksUpToDate>false</LinksUpToDate>
  <CharactersWithSpaces>46990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urist3</dc:creator>
  <cp:keywords/>
  <dc:description/>
  <cp:lastModifiedBy>Баранов</cp:lastModifiedBy>
  <cp:revision>2</cp:revision>
  <cp:lastPrinted>2019-03-14T02:10:00Z</cp:lastPrinted>
  <dcterms:created xsi:type="dcterms:W3CDTF">2019-03-19T10:43:00Z</dcterms:created>
  <dcterms:modified xsi:type="dcterms:W3CDTF">2019-03-19T10:43:00Z</dcterms:modified>
</cp:coreProperties>
</file>